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0548"/>
      </w:tblGrid>
      <w:tr w:rsidR="009A15A0" w:rsidRPr="00680BBE" w14:paraId="2B622D21" w14:textId="77777777" w:rsidTr="008948C5">
        <w:trPr>
          <w:cantSplit/>
        </w:trPr>
        <w:tc>
          <w:tcPr>
            <w:tcW w:w="11016" w:type="dxa"/>
            <w:gridSpan w:val="2"/>
          </w:tcPr>
          <w:p w14:paraId="52495FBD" w14:textId="77777777" w:rsidR="009A15A0" w:rsidRPr="00B72C48" w:rsidRDefault="009A15A0" w:rsidP="00C55BB4">
            <w:pPr>
              <w:pStyle w:val="ChecklistBasis"/>
            </w:pPr>
            <w:bookmarkStart w:id="0" w:name="_GoBack"/>
            <w:bookmarkEnd w:id="0"/>
            <w:r w:rsidRPr="00B72C48">
              <w:t xml:space="preserve">The purpose of this checklist is to provide support for IRB members or the </w:t>
            </w:r>
            <w:r w:rsidRPr="00B72C48">
              <w:rPr>
                <w:u w:val="double"/>
              </w:rPr>
              <w:t>Designated Reviewer</w:t>
            </w:r>
            <w:r w:rsidRPr="00B72C48">
              <w:t xml:space="preserve"> following the </w:t>
            </w:r>
            <w:r w:rsidR="00D3743B" w:rsidRPr="00B72C48">
              <w:t>WORKSHEET: Criteria for Approval</w:t>
            </w:r>
            <w:r w:rsidR="00924372" w:rsidRPr="00B72C48">
              <w:t xml:space="preserve"> (HRP-31</w:t>
            </w:r>
            <w:r w:rsidR="0063607A" w:rsidRPr="00B72C48">
              <w:t>4</w:t>
            </w:r>
            <w:r w:rsidR="00924372" w:rsidRPr="00B72C48">
              <w:t>)</w:t>
            </w:r>
            <w:r w:rsidRPr="00B72C48">
              <w:t xml:space="preserve"> when research involves pregnant women as subjects. This checklist must be used for all reviews (initial, continuing, modification, review by the convened IRB, and review using the expedited procedure.)</w:t>
            </w:r>
          </w:p>
          <w:p w14:paraId="63EAA682" w14:textId="77777777" w:rsidR="009A15A0" w:rsidRPr="00B72C48" w:rsidRDefault="009A15A0" w:rsidP="00C55BB4">
            <w:pPr>
              <w:pStyle w:val="ChecklistBasis"/>
              <w:numPr>
                <w:ilvl w:val="0"/>
                <w:numId w:val="36"/>
              </w:numPr>
            </w:pPr>
            <w:r w:rsidRPr="00B72C48">
              <w:t xml:space="preserve">For initial review using the expedited procedure and modifications and continuing reviews where the determinations relevant to this checklist made on the previous review have changed, the </w:t>
            </w:r>
            <w:r w:rsidRPr="00B72C48">
              <w:rPr>
                <w:u w:val="double"/>
              </w:rPr>
              <w:t>Designated Reviewer</w:t>
            </w:r>
            <w:r w:rsidRPr="00B72C48">
              <w:t xml:space="preserve"> completes this checklist to document determinations required by the regulations along with protocol specific findings justifying those determinations. The </w:t>
            </w:r>
            <w:r w:rsidRPr="00B72C48">
              <w:rPr>
                <w:u w:val="double"/>
              </w:rPr>
              <w:t>Designated Reviewer</w:t>
            </w:r>
            <w:r w:rsidRPr="00B72C48">
              <w:t xml:space="preserve"> attaches this checklist to </w:t>
            </w:r>
            <w:r w:rsidR="007B0AAD" w:rsidRPr="00B72C48">
              <w:t>CHECKLIST: Non-Committee Review (HRP-402</w:t>
            </w:r>
            <w:r w:rsidR="00ED0C3E" w:rsidRPr="00B72C48">
              <w:t>). The IRB Office retains this checklist in the protocol file.</w:t>
            </w:r>
          </w:p>
          <w:p w14:paraId="3C02A2B1" w14:textId="77777777" w:rsidR="009A15A0" w:rsidRPr="00B72C48" w:rsidRDefault="009A15A0" w:rsidP="00C55BB4">
            <w:pPr>
              <w:pStyle w:val="ChecklistBasis"/>
              <w:numPr>
                <w:ilvl w:val="0"/>
                <w:numId w:val="36"/>
              </w:numPr>
            </w:pPr>
            <w:r w:rsidRPr="00B72C48">
              <w:t>For initial review using the convened IRB and for modifications and continuing reviews where the determinations relevant to this checklist made on the previous review have changed, one of the following two options may be used:</w:t>
            </w:r>
          </w:p>
          <w:p w14:paraId="4C28357E" w14:textId="77777777" w:rsidR="00227B9C" w:rsidRPr="00B72C48" w:rsidRDefault="009A15A0" w:rsidP="00C55BB4">
            <w:pPr>
              <w:pStyle w:val="ChecklistBasis"/>
              <w:numPr>
                <w:ilvl w:val="0"/>
                <w:numId w:val="35"/>
              </w:numPr>
            </w:pPr>
            <w:r w:rsidRPr="00B72C48">
              <w:t xml:space="preserve">The convened IRB completes the corresponding section of the </w:t>
            </w:r>
            <w:r w:rsidR="00FE1131" w:rsidRPr="00B72C48">
              <w:t>TEMPLATE MINUTES (HRP-501)</w:t>
            </w:r>
            <w:r w:rsidRPr="00B72C48">
              <w:t xml:space="preserve"> to document determinations required by the regulations along with protocol specific findings justifying those determinations, in which case this checklist does not need to be completed or retained.</w:t>
            </w:r>
          </w:p>
          <w:p w14:paraId="3D9910C5" w14:textId="77777777" w:rsidR="009A15A0" w:rsidRPr="00B72C48" w:rsidRDefault="009A15A0" w:rsidP="00C55BB4">
            <w:pPr>
              <w:pStyle w:val="ChecklistBasis"/>
              <w:numPr>
                <w:ilvl w:val="0"/>
                <w:numId w:val="35"/>
              </w:numPr>
            </w:pPr>
            <w:r w:rsidRPr="00B72C48">
              <w:t xml:space="preserve">The convened IRB completes this checklist to document determinations required by the regulations along with protocol specific findings justifying those determinations and the </w:t>
            </w:r>
            <w:r w:rsidR="00052CF8" w:rsidRPr="00B72C48">
              <w:t>IRB Office</w:t>
            </w:r>
            <w:r w:rsidRPr="00B72C48">
              <w:t xml:space="preserve"> retains this checklist in the protocol file.</w:t>
            </w:r>
          </w:p>
          <w:p w14:paraId="60AB6C2F" w14:textId="71074782" w:rsidR="004C4DD7" w:rsidRPr="00680BBE" w:rsidRDefault="004C4DD7" w:rsidP="00B72C48">
            <w:pPr>
              <w:pStyle w:val="ChecklistBasis"/>
              <w:ind w:left="720"/>
            </w:pPr>
          </w:p>
        </w:tc>
      </w:tr>
      <w:tr w:rsidR="00A22409" w:rsidRPr="00680BBE" w14:paraId="2F9892C8" w14:textId="77777777" w:rsidTr="00FD105B">
        <w:trPr>
          <w:cantSplit/>
          <w:trHeight w:hRule="exact" w:val="72"/>
        </w:trPr>
        <w:tc>
          <w:tcPr>
            <w:tcW w:w="11016" w:type="dxa"/>
            <w:gridSpan w:val="2"/>
            <w:shd w:val="clear" w:color="auto" w:fill="000000"/>
          </w:tcPr>
          <w:p w14:paraId="706A0D99" w14:textId="77777777" w:rsidR="00A22409" w:rsidRPr="00680BBE" w:rsidRDefault="00A22409" w:rsidP="00FD105B"/>
        </w:tc>
      </w:tr>
      <w:tr w:rsidR="00A17599" w:rsidRPr="00680BBE" w14:paraId="415874E2" w14:textId="77777777" w:rsidTr="008948C5">
        <w:trPr>
          <w:cantSplit/>
        </w:trPr>
        <w:tc>
          <w:tcPr>
            <w:tcW w:w="11016" w:type="dxa"/>
            <w:gridSpan w:val="2"/>
          </w:tcPr>
          <w:p w14:paraId="0B43C13A" w14:textId="77777777" w:rsidR="00A17599" w:rsidRPr="00680BBE" w:rsidRDefault="00373FE1" w:rsidP="00373FE1">
            <w:pPr>
              <w:rPr>
                <w:rStyle w:val="ChecklistLeader"/>
              </w:rPr>
            </w:pPr>
            <w:r w:rsidRPr="00680BBE">
              <w:rPr>
                <w:rStyle w:val="ChecklistLeader"/>
              </w:rPr>
              <w:t>R</w:t>
            </w:r>
            <w:r w:rsidR="00971586" w:rsidRPr="00680BBE">
              <w:rPr>
                <w:rStyle w:val="ChecklistLeader"/>
              </w:rPr>
              <w:t>esearch</w:t>
            </w:r>
            <w:r w:rsidR="00A17599" w:rsidRPr="00680BBE">
              <w:rPr>
                <w:rStyle w:val="ChecklistLeader"/>
              </w:rPr>
              <w:t xml:space="preserve"> must meet one of the following </w:t>
            </w:r>
            <w:r w:rsidR="00905639" w:rsidRPr="00680BBE">
              <w:rPr>
                <w:rStyle w:val="ChecklistLeader"/>
              </w:rPr>
              <w:t>three</w:t>
            </w:r>
            <w:r w:rsidR="00A17599" w:rsidRPr="00680BBE">
              <w:rPr>
                <w:rStyle w:val="ChecklistLeader"/>
              </w:rPr>
              <w:t xml:space="preserve"> sets of criteria</w:t>
            </w:r>
            <w:r w:rsidR="00EC27DB" w:rsidRPr="00680BBE">
              <w:rPr>
                <w:rStyle w:val="ChecklistLeader"/>
              </w:rPr>
              <w:t xml:space="preserve"> in Sections 1-</w:t>
            </w:r>
            <w:r w:rsidR="00905639" w:rsidRPr="00680BBE">
              <w:rPr>
                <w:rStyle w:val="ChecklistLeader"/>
              </w:rPr>
              <w:t>3</w:t>
            </w:r>
            <w:r w:rsidR="00EC27DB" w:rsidRPr="00680BBE">
              <w:rPr>
                <w:rStyle w:val="ChecklistLeader"/>
              </w:rPr>
              <w:t>.</w:t>
            </w:r>
          </w:p>
        </w:tc>
      </w:tr>
      <w:tr w:rsidR="002C7777" w:rsidRPr="00680BBE" w14:paraId="12EEB847" w14:textId="77777777" w:rsidTr="008948C5">
        <w:trPr>
          <w:cantSplit/>
          <w:trHeight w:hRule="exact" w:val="72"/>
        </w:trPr>
        <w:tc>
          <w:tcPr>
            <w:tcW w:w="11016" w:type="dxa"/>
            <w:gridSpan w:val="2"/>
            <w:shd w:val="clear" w:color="auto" w:fill="000000"/>
          </w:tcPr>
          <w:p w14:paraId="7988DF62" w14:textId="77777777" w:rsidR="002C7777" w:rsidRPr="00680BBE" w:rsidRDefault="002C7777" w:rsidP="001827E5"/>
        </w:tc>
      </w:tr>
      <w:tr w:rsidR="002C7777" w:rsidRPr="00680BBE" w14:paraId="4D0738A2" w14:textId="77777777" w:rsidTr="008948C5">
        <w:trPr>
          <w:cantSplit/>
        </w:trPr>
        <w:tc>
          <w:tcPr>
            <w:tcW w:w="11016" w:type="dxa"/>
            <w:gridSpan w:val="2"/>
          </w:tcPr>
          <w:p w14:paraId="6B203111" w14:textId="77777777" w:rsidR="002C7777" w:rsidRPr="00680BBE" w:rsidRDefault="00F37E44" w:rsidP="009F3F2E">
            <w:pPr>
              <w:pStyle w:val="ChecklistLevel1"/>
            </w:pPr>
            <w:r w:rsidRPr="00680BBE">
              <w:t>Non</w:t>
            </w:r>
            <w:r w:rsidR="003F5947">
              <w:t>-</w:t>
            </w:r>
            <w:r w:rsidRPr="00680BBE">
              <w:t xml:space="preserve">Federally </w:t>
            </w:r>
            <w:r w:rsidR="002C7777" w:rsidRPr="00680BBE">
              <w:t xml:space="preserve">Regulated </w:t>
            </w:r>
            <w:r w:rsidR="002C7777" w:rsidRPr="009F3F2E">
              <w:rPr>
                <w:u w:val="double"/>
              </w:rPr>
              <w:t>Minimal Risk</w:t>
            </w:r>
            <w:r w:rsidR="002C7777" w:rsidRPr="00680BBE">
              <w:t xml:space="preserve"> Research</w:t>
            </w:r>
            <w:r w:rsidR="001C2CF1" w:rsidRPr="00680BBE">
              <w:t xml:space="preserve"> </w:t>
            </w:r>
            <w:r w:rsidR="00744315" w:rsidRPr="00D67221">
              <w:rPr>
                <w:b w:val="0"/>
              </w:rPr>
              <w:t>(</w:t>
            </w:r>
            <w:r w:rsidR="00744315">
              <w:rPr>
                <w:b w:val="0"/>
              </w:rPr>
              <w:t xml:space="preserve">Check if </w:t>
            </w:r>
            <w:r w:rsidR="00744315">
              <w:t>“Yes”</w:t>
            </w:r>
            <w:r w:rsidR="00744315">
              <w:rPr>
                <w:b w:val="0"/>
              </w:rPr>
              <w:t>. All must be checked)</w:t>
            </w:r>
          </w:p>
        </w:tc>
      </w:tr>
      <w:tr w:rsidR="00744315" w:rsidRPr="00680BBE" w14:paraId="0760ADAC" w14:textId="77777777" w:rsidTr="00744315">
        <w:trPr>
          <w:cantSplit/>
        </w:trPr>
        <w:sdt>
          <w:sdtPr>
            <w:id w:val="-1435661604"/>
            <w14:checkbox>
              <w14:checked w14:val="0"/>
              <w14:checkedState w14:val="2612" w14:font="MS Gothic"/>
              <w14:uncheckedState w14:val="2610" w14:font="MS Gothic"/>
            </w14:checkbox>
          </w:sdtPr>
          <w:sdtEndPr/>
          <w:sdtContent>
            <w:tc>
              <w:tcPr>
                <w:tcW w:w="468" w:type="dxa"/>
              </w:tcPr>
              <w:p w14:paraId="29148894" w14:textId="77777777" w:rsidR="00744315" w:rsidRPr="00263C0D" w:rsidRDefault="00937B64" w:rsidP="00306047">
                <w:pPr>
                  <w:pStyle w:val="ChecklistBasis"/>
                  <w:jc w:val="center"/>
                </w:pPr>
                <w:r>
                  <w:rPr>
                    <w:rFonts w:ascii="MS Gothic" w:eastAsia="MS Gothic" w:hAnsi="MS Gothic" w:hint="eastAsia"/>
                  </w:rPr>
                  <w:t>☐</w:t>
                </w:r>
              </w:p>
            </w:tc>
          </w:sdtContent>
        </w:sdt>
        <w:tc>
          <w:tcPr>
            <w:tcW w:w="10548" w:type="dxa"/>
          </w:tcPr>
          <w:p w14:paraId="13C8548F" w14:textId="42A94CBA" w:rsidR="00744315" w:rsidRPr="007177E1" w:rsidRDefault="00744315" w:rsidP="005914E6">
            <w:pPr>
              <w:pStyle w:val="StatementLevel1"/>
            </w:pPr>
            <w:r w:rsidRPr="007177E1">
              <w:t xml:space="preserve">The research is </w:t>
            </w:r>
            <w:r w:rsidRPr="007177E1">
              <w:rPr>
                <w:b/>
              </w:rPr>
              <w:t>NOT</w:t>
            </w:r>
            <w:r w:rsidRPr="007177E1">
              <w:t xml:space="preserve"> </w:t>
            </w:r>
            <w:r w:rsidR="006E40B4" w:rsidRPr="007177E1">
              <w:t>conducted, funded, or otherwise subject to</w:t>
            </w:r>
            <w:r w:rsidRPr="007177E1">
              <w:t xml:space="preserve"> </w:t>
            </w:r>
            <w:r w:rsidR="00507FFB" w:rsidRPr="007177E1">
              <w:t xml:space="preserve">regulation by </w:t>
            </w:r>
            <w:r w:rsidRPr="007177E1">
              <w:t>DHHS</w:t>
            </w:r>
            <w:r w:rsidR="00182376" w:rsidRPr="007177E1">
              <w:t xml:space="preserve"> or </w:t>
            </w:r>
            <w:r w:rsidRPr="007177E1">
              <w:t>Environmental Protection Agency (EPA)</w:t>
            </w:r>
            <w:r w:rsidR="00182376" w:rsidRPr="007177E1">
              <w:t>.</w:t>
            </w:r>
          </w:p>
        </w:tc>
      </w:tr>
      <w:tr w:rsidR="00744315" w:rsidRPr="00680BBE" w14:paraId="5BEF1508" w14:textId="77777777" w:rsidTr="00744315">
        <w:trPr>
          <w:cantSplit/>
        </w:trPr>
        <w:sdt>
          <w:sdtPr>
            <w:id w:val="2104299445"/>
            <w14:checkbox>
              <w14:checked w14:val="0"/>
              <w14:checkedState w14:val="2612" w14:font="MS Gothic"/>
              <w14:uncheckedState w14:val="2610" w14:font="MS Gothic"/>
            </w14:checkbox>
          </w:sdtPr>
          <w:sdtEndPr/>
          <w:sdtContent>
            <w:tc>
              <w:tcPr>
                <w:tcW w:w="468" w:type="dxa"/>
              </w:tcPr>
              <w:p w14:paraId="22F34A0C" w14:textId="77777777" w:rsidR="00744315" w:rsidRPr="00263C0D" w:rsidRDefault="00937B64" w:rsidP="00306047">
                <w:pPr>
                  <w:pStyle w:val="ChecklistBasis"/>
                  <w:jc w:val="center"/>
                </w:pPr>
                <w:r>
                  <w:rPr>
                    <w:rFonts w:ascii="MS Gothic" w:eastAsia="MS Gothic" w:hAnsi="MS Gothic" w:hint="eastAsia"/>
                  </w:rPr>
                  <w:t>☐</w:t>
                </w:r>
              </w:p>
            </w:tc>
          </w:sdtContent>
        </w:sdt>
        <w:tc>
          <w:tcPr>
            <w:tcW w:w="10548" w:type="dxa"/>
          </w:tcPr>
          <w:p w14:paraId="6A6C686D" w14:textId="77777777" w:rsidR="00744315" w:rsidRPr="007177E1" w:rsidRDefault="00744315" w:rsidP="009F3F2E">
            <w:pPr>
              <w:pStyle w:val="StatementLevel1"/>
            </w:pPr>
            <w:r w:rsidRPr="007177E1">
              <w:t xml:space="preserve">The research involves no more than </w:t>
            </w:r>
            <w:r w:rsidRPr="007177E1">
              <w:rPr>
                <w:u w:val="double"/>
              </w:rPr>
              <w:t>Minimal Risk</w:t>
            </w:r>
            <w:r w:rsidRPr="007177E1">
              <w:t xml:space="preserve"> to pregnant women and fetuses.</w:t>
            </w:r>
          </w:p>
        </w:tc>
      </w:tr>
      <w:tr w:rsidR="00595C5E" w:rsidRPr="00680BBE" w14:paraId="1B3750E2" w14:textId="77777777" w:rsidTr="00744315">
        <w:trPr>
          <w:cantSplit/>
        </w:trPr>
        <w:sdt>
          <w:sdtPr>
            <w:rPr>
              <w:color w:val="00B050"/>
            </w:rPr>
            <w:id w:val="-592469813"/>
            <w14:checkbox>
              <w14:checked w14:val="0"/>
              <w14:checkedState w14:val="2612" w14:font="MS Gothic"/>
              <w14:uncheckedState w14:val="2610" w14:font="MS Gothic"/>
            </w14:checkbox>
          </w:sdtPr>
          <w:sdtEndPr/>
          <w:sdtContent>
            <w:tc>
              <w:tcPr>
                <w:tcW w:w="468" w:type="dxa"/>
              </w:tcPr>
              <w:p w14:paraId="7E06C246" w14:textId="77777777" w:rsidR="00595C5E" w:rsidRPr="00937B64" w:rsidRDefault="00937B64" w:rsidP="00306047">
                <w:pPr>
                  <w:pStyle w:val="ChecklistBasis"/>
                  <w:jc w:val="center"/>
                  <w:rPr>
                    <w:color w:val="00B050"/>
                  </w:rPr>
                </w:pPr>
                <w:r w:rsidRPr="00937B64">
                  <w:rPr>
                    <w:rFonts w:ascii="MS Gothic" w:eastAsia="MS Gothic" w:hAnsi="MS Gothic" w:hint="eastAsia"/>
                    <w:color w:val="00B050"/>
                  </w:rPr>
                  <w:t>☐</w:t>
                </w:r>
              </w:p>
            </w:tc>
          </w:sdtContent>
        </w:sdt>
        <w:tc>
          <w:tcPr>
            <w:tcW w:w="10548" w:type="dxa"/>
          </w:tcPr>
          <w:p w14:paraId="6457E69F" w14:textId="77777777" w:rsidR="00595C5E" w:rsidRPr="007177E1" w:rsidRDefault="005444FB" w:rsidP="005444FB">
            <w:pPr>
              <w:pStyle w:val="StatementLevel1"/>
            </w:pPr>
            <w:r w:rsidRPr="007177E1">
              <w:t>The research is</w:t>
            </w:r>
            <w:r w:rsidR="00595C5E" w:rsidRPr="007177E1">
              <w:t xml:space="preserve"> </w:t>
            </w:r>
            <w:r w:rsidRPr="007177E1">
              <w:t xml:space="preserve">not </w:t>
            </w:r>
            <w:r w:rsidR="00595C5E" w:rsidRPr="007177E1">
              <w:t>funded by Department of Defense</w:t>
            </w:r>
            <w:r w:rsidRPr="007177E1">
              <w:t xml:space="preserve">, or does not involve interventions/invasive procedures to the woman or </w:t>
            </w:r>
            <w:r w:rsidR="00595C5E" w:rsidRPr="007177E1">
              <w:t>fetus</w:t>
            </w:r>
            <w:r w:rsidR="00653618" w:rsidRPr="007177E1">
              <w:t xml:space="preserve"> and</w:t>
            </w:r>
            <w:r w:rsidRPr="007177E1">
              <w:t xml:space="preserve"> does not involve </w:t>
            </w:r>
            <w:r w:rsidR="00595C5E" w:rsidRPr="007177E1">
              <w:t>fetuses or neonates as subjects.</w:t>
            </w:r>
          </w:p>
        </w:tc>
      </w:tr>
      <w:tr w:rsidR="00595C5E" w:rsidRPr="00680BBE" w14:paraId="4B3683BC" w14:textId="77777777" w:rsidTr="008948C5">
        <w:trPr>
          <w:cantSplit/>
          <w:trHeight w:hRule="exact" w:val="72"/>
        </w:trPr>
        <w:tc>
          <w:tcPr>
            <w:tcW w:w="11016" w:type="dxa"/>
            <w:gridSpan w:val="2"/>
            <w:shd w:val="clear" w:color="auto" w:fill="000000"/>
          </w:tcPr>
          <w:p w14:paraId="3426AFE4" w14:textId="77777777" w:rsidR="00595C5E" w:rsidRPr="00680BBE" w:rsidRDefault="00595C5E" w:rsidP="001827E5"/>
        </w:tc>
      </w:tr>
      <w:tr w:rsidR="00595C5E" w:rsidRPr="00680BBE" w14:paraId="1C15DA39" w14:textId="77777777" w:rsidTr="008948C5">
        <w:trPr>
          <w:cantSplit/>
        </w:trPr>
        <w:tc>
          <w:tcPr>
            <w:tcW w:w="11016" w:type="dxa"/>
            <w:gridSpan w:val="2"/>
          </w:tcPr>
          <w:p w14:paraId="0568AF33" w14:textId="77777777" w:rsidR="00595C5E" w:rsidRPr="00680BBE" w:rsidRDefault="00595C5E" w:rsidP="00744315">
            <w:pPr>
              <w:pStyle w:val="ChecklistLevel1"/>
            </w:pPr>
            <w:r w:rsidRPr="00680BBE">
              <w:t>Research Involving Pregnant</w:t>
            </w:r>
            <w:r>
              <w:rPr>
                <w:rStyle w:val="EndnoteReference"/>
              </w:rPr>
              <w:endnoteReference w:id="1"/>
            </w:r>
            <w:r w:rsidRPr="00680BBE">
              <w:t xml:space="preserve"> Women</w:t>
            </w:r>
            <w:r>
              <w:rPr>
                <w:rStyle w:val="EndnoteReference"/>
              </w:rPr>
              <w:endnoteReference w:id="2"/>
            </w:r>
            <w:r w:rsidRPr="00680BBE">
              <w:t xml:space="preserve"> </w:t>
            </w:r>
            <w:r w:rsidRPr="00D67221">
              <w:rPr>
                <w:b w:val="0"/>
              </w:rPr>
              <w:t>(</w:t>
            </w:r>
            <w:r>
              <w:rPr>
                <w:b w:val="0"/>
              </w:rPr>
              <w:t xml:space="preserve">Check if </w:t>
            </w:r>
            <w:r>
              <w:t>“Yes”</w:t>
            </w:r>
            <w:r>
              <w:rPr>
                <w:b w:val="0"/>
              </w:rPr>
              <w:t>. All must be checked)</w:t>
            </w:r>
          </w:p>
        </w:tc>
      </w:tr>
      <w:tr w:rsidR="00595C5E" w:rsidRPr="00680BBE" w14:paraId="0BAA1EDD" w14:textId="77777777" w:rsidTr="00744315">
        <w:trPr>
          <w:cantSplit/>
        </w:trPr>
        <w:sdt>
          <w:sdtPr>
            <w:id w:val="344446765"/>
            <w14:checkbox>
              <w14:checked w14:val="0"/>
              <w14:checkedState w14:val="2612" w14:font="MS Gothic"/>
              <w14:uncheckedState w14:val="2610" w14:font="MS Gothic"/>
            </w14:checkbox>
          </w:sdtPr>
          <w:sdtEndPr/>
          <w:sdtContent>
            <w:tc>
              <w:tcPr>
                <w:tcW w:w="468" w:type="dxa"/>
              </w:tcPr>
              <w:p w14:paraId="0D617402" w14:textId="77777777" w:rsidR="00595C5E" w:rsidRPr="00263C0D" w:rsidRDefault="00937B64" w:rsidP="00306047">
                <w:pPr>
                  <w:pStyle w:val="ChecklistBasis"/>
                  <w:jc w:val="center"/>
                </w:pPr>
                <w:r>
                  <w:rPr>
                    <w:rFonts w:ascii="MS Gothic" w:eastAsia="MS Gothic" w:hAnsi="MS Gothic" w:hint="eastAsia"/>
                  </w:rPr>
                  <w:t>☐</w:t>
                </w:r>
              </w:p>
            </w:tc>
          </w:sdtContent>
        </w:sdt>
        <w:tc>
          <w:tcPr>
            <w:tcW w:w="10548" w:type="dxa"/>
          </w:tcPr>
          <w:p w14:paraId="6EAC2626" w14:textId="77777777" w:rsidR="00595C5E" w:rsidRPr="0085760F" w:rsidRDefault="00595C5E" w:rsidP="00001473">
            <w:pPr>
              <w:pStyle w:val="StatementLevel1"/>
              <w:rPr>
                <w:rFonts w:cs="Arial"/>
                <w:b/>
                <w:i/>
                <w:szCs w:val="20"/>
              </w:rPr>
            </w:pPr>
            <w:r w:rsidRPr="0085760F">
              <w:rPr>
                <w:rFonts w:cs="Arial"/>
                <w:szCs w:val="20"/>
              </w:rPr>
              <w:t>Where scientifically appropriate, preclinical studies, including studies on pregnant animals, and clinical studies, including studies on non-pregnant women, have been conducted and provide data for assessing potential risks to pregnant women and fetuses.</w:t>
            </w:r>
            <w:r w:rsidR="00C028BA" w:rsidRPr="0085760F">
              <w:rPr>
                <w:rFonts w:cs="Arial"/>
                <w:szCs w:val="20"/>
              </w:rPr>
              <w:t xml:space="preserve"> </w:t>
            </w:r>
            <w:r w:rsidR="00C028BA" w:rsidRPr="0085760F">
              <w:rPr>
                <w:rFonts w:cs="Arial"/>
                <w:b/>
                <w:szCs w:val="20"/>
              </w:rPr>
              <w:t>(N/A if not scientifically appropriate.)</w:t>
            </w:r>
            <w:sdt>
              <w:sdtPr>
                <w:rPr>
                  <w:rFonts w:cs="Arial"/>
                  <w:b/>
                  <w:szCs w:val="20"/>
                </w:rPr>
                <w:id w:val="-254201883"/>
                <w14:checkbox>
                  <w14:checked w14:val="0"/>
                  <w14:checkedState w14:val="2612" w14:font="MS Gothic"/>
                  <w14:uncheckedState w14:val="2610" w14:font="MS Gothic"/>
                </w14:checkbox>
              </w:sdtPr>
              <w:sdtEndPr/>
              <w:sdtContent>
                <w:r w:rsidR="00937B64">
                  <w:rPr>
                    <w:rFonts w:ascii="MS Gothic" w:eastAsia="MS Gothic" w:hAnsi="MS Gothic" w:cs="Arial" w:hint="eastAsia"/>
                    <w:b/>
                    <w:szCs w:val="20"/>
                  </w:rPr>
                  <w:t>☐</w:t>
                </w:r>
              </w:sdtContent>
            </w:sdt>
            <w:r w:rsidR="00C028BA" w:rsidRPr="0085760F">
              <w:rPr>
                <w:rFonts w:cs="Arial"/>
                <w:b/>
                <w:szCs w:val="20"/>
              </w:rPr>
              <w:t xml:space="preserve">  N/A</w:t>
            </w:r>
          </w:p>
          <w:p w14:paraId="5D406D33" w14:textId="77777777" w:rsidR="00595C5E" w:rsidRPr="0085760F" w:rsidRDefault="00595C5E" w:rsidP="006D6FFC">
            <w:pPr>
              <w:pStyle w:val="ChecklistBasis"/>
              <w:rPr>
                <w:szCs w:val="20"/>
              </w:rPr>
            </w:pPr>
            <w:r w:rsidRPr="0085760F">
              <w:rPr>
                <w:i/>
                <w:szCs w:val="20"/>
              </w:rPr>
              <w:t>Provide protocol specific findings justifying this determination:</w:t>
            </w:r>
            <w:r w:rsidRPr="0085760F">
              <w:rPr>
                <w:szCs w:val="20"/>
              </w:rPr>
              <w:t xml:space="preserve"> </w:t>
            </w:r>
            <w:r w:rsidRPr="0085760F">
              <w:rPr>
                <w:b/>
                <w:szCs w:val="20"/>
              </w:rPr>
              <w:fldChar w:fldCharType="begin">
                <w:ffData>
                  <w:name w:val="Text1"/>
                  <w:enabled/>
                  <w:calcOnExit w:val="0"/>
                  <w:textInput/>
                </w:ffData>
              </w:fldChar>
            </w:r>
            <w:r w:rsidRPr="0085760F">
              <w:rPr>
                <w:b/>
                <w:szCs w:val="20"/>
              </w:rPr>
              <w:instrText xml:space="preserve"> FORMTEXT </w:instrText>
            </w:r>
            <w:r w:rsidRPr="0085760F">
              <w:rPr>
                <w:b/>
                <w:szCs w:val="20"/>
              </w:rPr>
            </w:r>
            <w:r w:rsidRPr="0085760F">
              <w:rPr>
                <w:b/>
                <w:szCs w:val="20"/>
              </w:rPr>
              <w:fldChar w:fldCharType="separate"/>
            </w:r>
            <w:r w:rsidR="002B55E5" w:rsidRPr="0085760F">
              <w:rPr>
                <w:b/>
                <w:noProof/>
                <w:szCs w:val="20"/>
              </w:rPr>
              <w:t> </w:t>
            </w:r>
            <w:r w:rsidR="002B55E5" w:rsidRPr="0085760F">
              <w:rPr>
                <w:b/>
                <w:noProof/>
                <w:szCs w:val="20"/>
              </w:rPr>
              <w:t> </w:t>
            </w:r>
            <w:r w:rsidR="002B55E5" w:rsidRPr="0085760F">
              <w:rPr>
                <w:b/>
                <w:noProof/>
                <w:szCs w:val="20"/>
              </w:rPr>
              <w:t> </w:t>
            </w:r>
            <w:r w:rsidR="002B55E5" w:rsidRPr="0085760F">
              <w:rPr>
                <w:b/>
                <w:noProof/>
                <w:szCs w:val="20"/>
              </w:rPr>
              <w:t> </w:t>
            </w:r>
            <w:r w:rsidR="002B55E5" w:rsidRPr="0085760F">
              <w:rPr>
                <w:b/>
                <w:noProof/>
                <w:szCs w:val="20"/>
              </w:rPr>
              <w:t> </w:t>
            </w:r>
            <w:r w:rsidRPr="0085760F">
              <w:rPr>
                <w:b/>
                <w:szCs w:val="20"/>
              </w:rPr>
              <w:fldChar w:fldCharType="end"/>
            </w:r>
            <w:r w:rsidR="00C028BA" w:rsidRPr="0085760F">
              <w:rPr>
                <w:b/>
                <w:szCs w:val="20"/>
              </w:rPr>
              <w:t xml:space="preserve"> </w:t>
            </w:r>
          </w:p>
        </w:tc>
      </w:tr>
      <w:tr w:rsidR="00595C5E" w:rsidRPr="00680BBE" w14:paraId="225CBFE0" w14:textId="77777777" w:rsidTr="00744315">
        <w:trPr>
          <w:cantSplit/>
        </w:trPr>
        <w:sdt>
          <w:sdtPr>
            <w:id w:val="915293617"/>
            <w14:checkbox>
              <w14:checked w14:val="0"/>
              <w14:checkedState w14:val="2612" w14:font="MS Gothic"/>
              <w14:uncheckedState w14:val="2610" w14:font="MS Gothic"/>
            </w14:checkbox>
          </w:sdtPr>
          <w:sdtEndPr/>
          <w:sdtContent>
            <w:tc>
              <w:tcPr>
                <w:tcW w:w="468" w:type="dxa"/>
              </w:tcPr>
              <w:p w14:paraId="186EB5E4" w14:textId="77777777" w:rsidR="00595C5E" w:rsidRPr="00263C0D" w:rsidRDefault="00937B64" w:rsidP="00306047">
                <w:pPr>
                  <w:pStyle w:val="ChecklistBasis"/>
                  <w:jc w:val="center"/>
                </w:pPr>
                <w:r>
                  <w:rPr>
                    <w:rFonts w:ascii="MS Gothic" w:eastAsia="MS Gothic" w:hAnsi="MS Gothic" w:hint="eastAsia"/>
                  </w:rPr>
                  <w:t>☐</w:t>
                </w:r>
              </w:p>
            </w:tc>
          </w:sdtContent>
        </w:sdt>
        <w:tc>
          <w:tcPr>
            <w:tcW w:w="10548" w:type="dxa"/>
          </w:tcPr>
          <w:p w14:paraId="6A44A8BE" w14:textId="77777777" w:rsidR="00595C5E" w:rsidRDefault="00595C5E" w:rsidP="00EC27DB">
            <w:pPr>
              <w:pStyle w:val="StatementLevel1"/>
            </w:pPr>
            <w:r w:rsidRPr="00680BBE">
              <w:t>One of the following is true</w:t>
            </w:r>
            <w:r w:rsidRPr="00680BBE">
              <w:rPr>
                <w:b/>
              </w:rPr>
              <w:t>: (Check box that is true)</w:t>
            </w:r>
          </w:p>
          <w:p w14:paraId="670A74B6" w14:textId="77777777" w:rsidR="00595C5E" w:rsidRPr="00680BBE" w:rsidRDefault="00600454" w:rsidP="008948C5">
            <w:pPr>
              <w:pStyle w:val="ChecklistSimple"/>
            </w:pPr>
            <w:sdt>
              <w:sdtPr>
                <w:id w:val="-1335142990"/>
                <w14:checkbox>
                  <w14:checked w14:val="0"/>
                  <w14:checkedState w14:val="2612" w14:font="MS Gothic"/>
                  <w14:uncheckedState w14:val="2610" w14:font="MS Gothic"/>
                </w14:checkbox>
              </w:sdtPr>
              <w:sdtEndPr/>
              <w:sdtContent>
                <w:r w:rsidR="00937B64">
                  <w:rPr>
                    <w:rFonts w:ascii="MS Gothic" w:eastAsia="MS Gothic" w:hAnsi="MS Gothic" w:hint="eastAsia"/>
                  </w:rPr>
                  <w:t>☐</w:t>
                </w:r>
              </w:sdtContent>
            </w:sdt>
            <w:r w:rsidR="00595C5E" w:rsidRPr="00680BBE">
              <w:tab/>
              <w:t>The risk to the fetus</w:t>
            </w:r>
            <w:r w:rsidR="00595C5E">
              <w:rPr>
                <w:rStyle w:val="EndnoteReference"/>
              </w:rPr>
              <w:endnoteReference w:id="3"/>
            </w:r>
            <w:r w:rsidR="00595C5E" w:rsidRPr="00680BBE">
              <w:t xml:space="preserve"> is caused solely by interventions or procedures that hold out the prospect of direct benefit for the woman or the fetus.</w:t>
            </w:r>
          </w:p>
          <w:p w14:paraId="172C5558" w14:textId="77777777" w:rsidR="00595C5E" w:rsidRDefault="00600454" w:rsidP="008948C5">
            <w:pPr>
              <w:pStyle w:val="ChecklistSimple"/>
              <w:rPr>
                <w:i/>
              </w:rPr>
            </w:pPr>
            <w:sdt>
              <w:sdtPr>
                <w:id w:val="-401757097"/>
                <w14:checkbox>
                  <w14:checked w14:val="0"/>
                  <w14:checkedState w14:val="2612" w14:font="MS Gothic"/>
                  <w14:uncheckedState w14:val="2610" w14:font="MS Gothic"/>
                </w14:checkbox>
              </w:sdtPr>
              <w:sdtEndPr/>
              <w:sdtContent>
                <w:r w:rsidR="00937B64">
                  <w:rPr>
                    <w:rFonts w:ascii="MS Gothic" w:eastAsia="MS Gothic" w:hAnsi="MS Gothic" w:hint="eastAsia"/>
                  </w:rPr>
                  <w:t>☐</w:t>
                </w:r>
              </w:sdtContent>
            </w:sdt>
            <w:r w:rsidR="00595C5E" w:rsidRPr="00680BBE">
              <w:tab/>
            </w:r>
            <w:r w:rsidR="00595C5E">
              <w:t>T</w:t>
            </w:r>
            <w:r w:rsidR="00595C5E" w:rsidRPr="00680BBE">
              <w:t xml:space="preserve">here is no prospect of benefit to the fetus, the risk to the fetus is </w:t>
            </w:r>
            <w:r w:rsidR="00595C5E" w:rsidRPr="00680BBE">
              <w:rPr>
                <w:b/>
              </w:rPr>
              <w:t>NOT</w:t>
            </w:r>
            <w:r w:rsidR="00595C5E">
              <w:t xml:space="preserve"> greater than </w:t>
            </w:r>
            <w:r w:rsidR="00595C5E" w:rsidRPr="009F3F2E">
              <w:rPr>
                <w:u w:val="double"/>
              </w:rPr>
              <w:t>Minimal Risk</w:t>
            </w:r>
            <w:r w:rsidR="00595C5E">
              <w:t xml:space="preserve">, </w:t>
            </w:r>
            <w:r w:rsidR="00595C5E" w:rsidRPr="00680BBE">
              <w:t>and the purpose of the research is the development of important biomedical</w:t>
            </w:r>
            <w:r w:rsidR="00595C5E" w:rsidRPr="00B96EBE">
              <w:rPr>
                <w:rStyle w:val="EndnoteReference"/>
              </w:rPr>
              <w:endnoteReference w:id="4"/>
            </w:r>
            <w:r w:rsidR="00595C5E" w:rsidRPr="00680BBE">
              <w:t xml:space="preserve"> knowledge which cannot be obtained by any other means</w:t>
            </w:r>
          </w:p>
          <w:p w14:paraId="1AD2C1AD" w14:textId="77777777" w:rsidR="00595C5E" w:rsidRPr="00680BBE" w:rsidRDefault="00595C5E" w:rsidP="006D6FFC">
            <w:pPr>
              <w:pStyle w:val="ChecklistBasis"/>
            </w:pPr>
            <w:r w:rsidRPr="00680BBE">
              <w:rPr>
                <w:i/>
              </w:rPr>
              <w:t>Provide protocol specific findings justifying this determination:</w:t>
            </w:r>
            <w:r w:rsidRPr="00680BBE">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2B55E5">
              <w:rPr>
                <w:b/>
                <w:noProof/>
              </w:rPr>
              <w:t> </w:t>
            </w:r>
            <w:r w:rsidR="002B55E5">
              <w:rPr>
                <w:b/>
                <w:noProof/>
              </w:rPr>
              <w:t> </w:t>
            </w:r>
            <w:r w:rsidR="002B55E5">
              <w:rPr>
                <w:b/>
                <w:noProof/>
              </w:rPr>
              <w:t> </w:t>
            </w:r>
            <w:r w:rsidR="002B55E5">
              <w:rPr>
                <w:b/>
                <w:noProof/>
              </w:rPr>
              <w:t> </w:t>
            </w:r>
            <w:r w:rsidR="002B55E5">
              <w:rPr>
                <w:b/>
                <w:noProof/>
              </w:rPr>
              <w:t> </w:t>
            </w:r>
            <w:r w:rsidRPr="00733135">
              <w:rPr>
                <w:b/>
              </w:rPr>
              <w:fldChar w:fldCharType="end"/>
            </w:r>
          </w:p>
        </w:tc>
      </w:tr>
      <w:tr w:rsidR="00595C5E" w:rsidRPr="00680BBE" w14:paraId="7B73DF01" w14:textId="77777777" w:rsidTr="00744315">
        <w:trPr>
          <w:cantSplit/>
        </w:trPr>
        <w:sdt>
          <w:sdtPr>
            <w:id w:val="-110903508"/>
            <w14:checkbox>
              <w14:checked w14:val="0"/>
              <w14:checkedState w14:val="2612" w14:font="MS Gothic"/>
              <w14:uncheckedState w14:val="2610" w14:font="MS Gothic"/>
            </w14:checkbox>
          </w:sdtPr>
          <w:sdtEndPr/>
          <w:sdtContent>
            <w:tc>
              <w:tcPr>
                <w:tcW w:w="468" w:type="dxa"/>
              </w:tcPr>
              <w:p w14:paraId="5B39A66D" w14:textId="77777777" w:rsidR="00595C5E" w:rsidRPr="00263C0D" w:rsidRDefault="00937B64" w:rsidP="00306047">
                <w:pPr>
                  <w:pStyle w:val="ChecklistBasis"/>
                  <w:jc w:val="center"/>
                </w:pPr>
                <w:r>
                  <w:rPr>
                    <w:rFonts w:ascii="MS Gothic" w:eastAsia="MS Gothic" w:hAnsi="MS Gothic" w:hint="eastAsia"/>
                  </w:rPr>
                  <w:t>☐</w:t>
                </w:r>
              </w:p>
            </w:tc>
          </w:sdtContent>
        </w:sdt>
        <w:tc>
          <w:tcPr>
            <w:tcW w:w="10548" w:type="dxa"/>
          </w:tcPr>
          <w:p w14:paraId="4DB28A53" w14:textId="77777777" w:rsidR="00595C5E" w:rsidRDefault="00595C5E" w:rsidP="00001473">
            <w:pPr>
              <w:pStyle w:val="StatementLevel1"/>
              <w:rPr>
                <w:i/>
              </w:rPr>
            </w:pPr>
            <w:r w:rsidRPr="00680BBE">
              <w:t>Any risk is the least possible for achieving the objectives of the research.</w:t>
            </w:r>
          </w:p>
          <w:p w14:paraId="55716D1D" w14:textId="77777777" w:rsidR="00595C5E" w:rsidRPr="00680BBE" w:rsidRDefault="00595C5E" w:rsidP="006D6FFC">
            <w:pPr>
              <w:pStyle w:val="ChecklistBasis"/>
            </w:pPr>
            <w:r w:rsidRPr="00680BBE">
              <w:rPr>
                <w:i/>
              </w:rPr>
              <w:t>Provide protocol specific findings justifying this determination:</w:t>
            </w:r>
            <w:r w:rsidRPr="00680BBE">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2B55E5">
              <w:rPr>
                <w:b/>
                <w:noProof/>
              </w:rPr>
              <w:t> </w:t>
            </w:r>
            <w:r w:rsidR="002B55E5">
              <w:rPr>
                <w:b/>
                <w:noProof/>
              </w:rPr>
              <w:t> </w:t>
            </w:r>
            <w:r w:rsidR="002B55E5">
              <w:rPr>
                <w:b/>
                <w:noProof/>
              </w:rPr>
              <w:t> </w:t>
            </w:r>
            <w:r w:rsidR="002B55E5">
              <w:rPr>
                <w:b/>
                <w:noProof/>
              </w:rPr>
              <w:t> </w:t>
            </w:r>
            <w:r w:rsidR="002B55E5">
              <w:rPr>
                <w:b/>
                <w:noProof/>
              </w:rPr>
              <w:t> </w:t>
            </w:r>
            <w:r w:rsidRPr="00733135">
              <w:rPr>
                <w:b/>
              </w:rPr>
              <w:fldChar w:fldCharType="end"/>
            </w:r>
          </w:p>
        </w:tc>
      </w:tr>
      <w:tr w:rsidR="00595C5E" w:rsidRPr="00680BBE" w14:paraId="654D62BF" w14:textId="77777777" w:rsidTr="00744315">
        <w:trPr>
          <w:cantSplit/>
        </w:trPr>
        <w:sdt>
          <w:sdtPr>
            <w:id w:val="1450511793"/>
            <w14:checkbox>
              <w14:checked w14:val="0"/>
              <w14:checkedState w14:val="2612" w14:font="MS Gothic"/>
              <w14:uncheckedState w14:val="2610" w14:font="MS Gothic"/>
            </w14:checkbox>
          </w:sdtPr>
          <w:sdtEndPr/>
          <w:sdtContent>
            <w:tc>
              <w:tcPr>
                <w:tcW w:w="468" w:type="dxa"/>
              </w:tcPr>
              <w:p w14:paraId="273F11AA" w14:textId="77777777" w:rsidR="00595C5E" w:rsidRPr="00263C0D" w:rsidRDefault="00937B64" w:rsidP="00306047">
                <w:pPr>
                  <w:pStyle w:val="ChecklistBasis"/>
                  <w:jc w:val="center"/>
                </w:pPr>
                <w:r>
                  <w:rPr>
                    <w:rFonts w:ascii="MS Gothic" w:eastAsia="MS Gothic" w:hAnsi="MS Gothic" w:hint="eastAsia"/>
                  </w:rPr>
                  <w:t>☐</w:t>
                </w:r>
              </w:p>
            </w:tc>
          </w:sdtContent>
        </w:sdt>
        <w:tc>
          <w:tcPr>
            <w:tcW w:w="10548" w:type="dxa"/>
          </w:tcPr>
          <w:p w14:paraId="39957A9A" w14:textId="77777777" w:rsidR="00595C5E" w:rsidRPr="00C028BA" w:rsidRDefault="00595C5E" w:rsidP="00001473">
            <w:pPr>
              <w:pStyle w:val="StatementLevel1"/>
              <w:rPr>
                <w:b/>
              </w:rPr>
            </w:pPr>
            <w:r w:rsidRPr="00680BBE">
              <w:t xml:space="preserve">If the research holds out the prospect of direct benefit to the pregnant woman, the prospect of a direct benefit both to the pregnant woman and the fetus, or no prospect of benefit for the woman nor the fetus when risk to the fetus is </w:t>
            </w:r>
            <w:r w:rsidRPr="00680BBE">
              <w:rPr>
                <w:b/>
              </w:rPr>
              <w:t>NOT</w:t>
            </w:r>
            <w:r w:rsidRPr="00680BBE">
              <w:t xml:space="preserve"> greater than </w:t>
            </w:r>
            <w:r w:rsidRPr="009F3F2E">
              <w:rPr>
                <w:u w:val="double"/>
              </w:rPr>
              <w:t>Minimal Risk</w:t>
            </w:r>
            <w:r w:rsidRPr="00680BBE">
              <w:t xml:space="preserve"> and the purpose of the research is the development of important biomedical knowledge that cannot be obtained by any other means, consent of the mother is obtained.</w:t>
            </w:r>
            <w:r w:rsidR="00C028BA">
              <w:t xml:space="preserve"> </w:t>
            </w:r>
            <w:r w:rsidR="00C028BA" w:rsidRPr="00C028BA">
              <w:rPr>
                <w:b/>
              </w:rPr>
              <w:t>(N/A if research does not hold out the prospect of direct benefit to the pregnant woman, the prospect of a direct benefit both to the pregnant woman and the fetus, or no prospect of benefit for the woman nor the fetus.)</w:t>
            </w:r>
            <w:sdt>
              <w:sdtPr>
                <w:rPr>
                  <w:b/>
                </w:rPr>
                <w:id w:val="-645362203"/>
                <w14:checkbox>
                  <w14:checked w14:val="0"/>
                  <w14:checkedState w14:val="2612" w14:font="MS Gothic"/>
                  <w14:uncheckedState w14:val="2610" w14:font="MS Gothic"/>
                </w14:checkbox>
              </w:sdtPr>
              <w:sdtEndPr/>
              <w:sdtContent>
                <w:r w:rsidR="00937B64">
                  <w:rPr>
                    <w:rFonts w:ascii="MS Gothic" w:eastAsia="MS Gothic" w:hAnsi="MS Gothic" w:hint="eastAsia"/>
                    <w:b/>
                  </w:rPr>
                  <w:t>☐</w:t>
                </w:r>
              </w:sdtContent>
            </w:sdt>
            <w:r w:rsidR="00C028BA">
              <w:rPr>
                <w:w w:val="98"/>
              </w:rPr>
              <w:t xml:space="preserve">  </w:t>
            </w:r>
            <w:r w:rsidR="00C028BA">
              <w:rPr>
                <w:b/>
                <w:w w:val="98"/>
              </w:rPr>
              <w:t>N/A</w:t>
            </w:r>
          </w:p>
          <w:p w14:paraId="368D499A" w14:textId="77777777" w:rsidR="00595C5E" w:rsidRPr="00680BBE" w:rsidRDefault="00595C5E" w:rsidP="006D6FFC">
            <w:pPr>
              <w:pStyle w:val="ChecklistBasis"/>
            </w:pPr>
            <w:r w:rsidRPr="00680BBE">
              <w:rPr>
                <w:i/>
              </w:rPr>
              <w:t>Provide protocol specific findings justifying this determination:</w:t>
            </w:r>
            <w:r w:rsidRPr="00680BBE">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2B55E5">
              <w:rPr>
                <w:b/>
                <w:noProof/>
              </w:rPr>
              <w:t> </w:t>
            </w:r>
            <w:r w:rsidR="002B55E5">
              <w:rPr>
                <w:b/>
                <w:noProof/>
              </w:rPr>
              <w:t> </w:t>
            </w:r>
            <w:r w:rsidR="002B55E5">
              <w:rPr>
                <w:b/>
                <w:noProof/>
              </w:rPr>
              <w:t> </w:t>
            </w:r>
            <w:r w:rsidR="002B55E5">
              <w:rPr>
                <w:b/>
                <w:noProof/>
              </w:rPr>
              <w:t> </w:t>
            </w:r>
            <w:r w:rsidR="002B55E5">
              <w:rPr>
                <w:b/>
                <w:noProof/>
              </w:rPr>
              <w:t> </w:t>
            </w:r>
            <w:r w:rsidRPr="00733135">
              <w:rPr>
                <w:b/>
              </w:rPr>
              <w:fldChar w:fldCharType="end"/>
            </w:r>
          </w:p>
        </w:tc>
      </w:tr>
      <w:tr w:rsidR="00595C5E" w:rsidRPr="00680BBE" w14:paraId="08E9DAFC" w14:textId="77777777" w:rsidTr="00744315">
        <w:trPr>
          <w:cantSplit/>
        </w:trPr>
        <w:sdt>
          <w:sdtPr>
            <w:id w:val="-2093696859"/>
            <w14:checkbox>
              <w14:checked w14:val="0"/>
              <w14:checkedState w14:val="2612" w14:font="MS Gothic"/>
              <w14:uncheckedState w14:val="2610" w14:font="MS Gothic"/>
            </w14:checkbox>
          </w:sdtPr>
          <w:sdtEndPr/>
          <w:sdtContent>
            <w:tc>
              <w:tcPr>
                <w:tcW w:w="468" w:type="dxa"/>
              </w:tcPr>
              <w:p w14:paraId="64D2365D" w14:textId="77777777" w:rsidR="00595C5E" w:rsidRPr="00263C0D" w:rsidRDefault="00937B64" w:rsidP="00306047">
                <w:pPr>
                  <w:pStyle w:val="ChecklistBasis"/>
                  <w:jc w:val="center"/>
                </w:pPr>
                <w:r>
                  <w:rPr>
                    <w:rFonts w:ascii="MS Gothic" w:eastAsia="MS Gothic" w:hAnsi="MS Gothic" w:hint="eastAsia"/>
                  </w:rPr>
                  <w:t>☐</w:t>
                </w:r>
              </w:p>
            </w:tc>
          </w:sdtContent>
        </w:sdt>
        <w:tc>
          <w:tcPr>
            <w:tcW w:w="10548" w:type="dxa"/>
          </w:tcPr>
          <w:p w14:paraId="6F7C8D16" w14:textId="77777777" w:rsidR="00595C5E" w:rsidRPr="00726738" w:rsidRDefault="00595C5E" w:rsidP="00001473">
            <w:pPr>
              <w:pStyle w:val="StatementLevel1"/>
              <w:rPr>
                <w:b/>
                <w:i/>
              </w:rPr>
            </w:pPr>
            <w:r w:rsidRPr="00680BBE">
              <w:t xml:space="preserve">If the research holds out the prospect of direct benefit solely to the fetus, the consent of the pregnant woman and the father is obtained, except that the father’s consent need </w:t>
            </w:r>
            <w:r w:rsidRPr="00680BBE">
              <w:rPr>
                <w:b/>
              </w:rPr>
              <w:t>NOT</w:t>
            </w:r>
            <w:r w:rsidRPr="00680BBE">
              <w:t xml:space="preserve"> be obtained if he is unable to consent because of unavailability, incompetence, or temporary incapacity or the pregnancy resulted from rape or incest.</w:t>
            </w:r>
            <w:r w:rsidR="00726738">
              <w:t xml:space="preserve"> </w:t>
            </w:r>
            <w:r w:rsidR="00726738">
              <w:rPr>
                <w:b/>
              </w:rPr>
              <w:t>(N/A if research does not hold out the prospect of direct benefit to the fetus.)</w:t>
            </w:r>
            <w:sdt>
              <w:sdtPr>
                <w:rPr>
                  <w:b/>
                </w:rPr>
                <w:id w:val="-586612062"/>
                <w14:checkbox>
                  <w14:checked w14:val="0"/>
                  <w14:checkedState w14:val="2612" w14:font="MS Gothic"/>
                  <w14:uncheckedState w14:val="2610" w14:font="MS Gothic"/>
                </w14:checkbox>
              </w:sdtPr>
              <w:sdtEndPr/>
              <w:sdtContent>
                <w:r w:rsidR="00937B64">
                  <w:rPr>
                    <w:rFonts w:ascii="MS Gothic" w:eastAsia="MS Gothic" w:hAnsi="MS Gothic" w:hint="eastAsia"/>
                    <w:b/>
                  </w:rPr>
                  <w:t>☐</w:t>
                </w:r>
              </w:sdtContent>
            </w:sdt>
            <w:r w:rsidR="00726738">
              <w:rPr>
                <w:w w:val="98"/>
              </w:rPr>
              <w:t xml:space="preserve">  </w:t>
            </w:r>
            <w:r w:rsidR="00726738">
              <w:rPr>
                <w:b/>
                <w:w w:val="98"/>
              </w:rPr>
              <w:t>N/A</w:t>
            </w:r>
          </w:p>
          <w:p w14:paraId="183D7623" w14:textId="77777777" w:rsidR="00595C5E" w:rsidRPr="00680BBE" w:rsidRDefault="00595C5E" w:rsidP="006D6FFC">
            <w:pPr>
              <w:pStyle w:val="ChecklistBasis"/>
            </w:pPr>
            <w:r w:rsidRPr="00680BBE">
              <w:rPr>
                <w:i/>
              </w:rPr>
              <w:t>Provide protocol specific findings justifying this determination:</w:t>
            </w:r>
            <w:r w:rsidRPr="00680BBE">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2B55E5">
              <w:rPr>
                <w:b/>
                <w:noProof/>
              </w:rPr>
              <w:t> </w:t>
            </w:r>
            <w:r w:rsidR="002B55E5">
              <w:rPr>
                <w:b/>
                <w:noProof/>
              </w:rPr>
              <w:t> </w:t>
            </w:r>
            <w:r w:rsidR="002B55E5">
              <w:rPr>
                <w:b/>
                <w:noProof/>
              </w:rPr>
              <w:t> </w:t>
            </w:r>
            <w:r w:rsidR="002B55E5">
              <w:rPr>
                <w:b/>
                <w:noProof/>
              </w:rPr>
              <w:t> </w:t>
            </w:r>
            <w:r w:rsidR="002B55E5">
              <w:rPr>
                <w:b/>
                <w:noProof/>
              </w:rPr>
              <w:t> </w:t>
            </w:r>
            <w:r w:rsidRPr="00733135">
              <w:rPr>
                <w:b/>
              </w:rPr>
              <w:fldChar w:fldCharType="end"/>
            </w:r>
          </w:p>
        </w:tc>
      </w:tr>
      <w:tr w:rsidR="00595C5E" w:rsidRPr="00680BBE" w14:paraId="6B1422D6" w14:textId="77777777" w:rsidTr="00744315">
        <w:trPr>
          <w:cantSplit/>
        </w:trPr>
        <w:sdt>
          <w:sdtPr>
            <w:id w:val="-414240679"/>
            <w14:checkbox>
              <w14:checked w14:val="0"/>
              <w14:checkedState w14:val="2612" w14:font="MS Gothic"/>
              <w14:uncheckedState w14:val="2610" w14:font="MS Gothic"/>
            </w14:checkbox>
          </w:sdtPr>
          <w:sdtEndPr/>
          <w:sdtContent>
            <w:tc>
              <w:tcPr>
                <w:tcW w:w="468" w:type="dxa"/>
              </w:tcPr>
              <w:p w14:paraId="0E82A6DA" w14:textId="77777777" w:rsidR="00595C5E" w:rsidRPr="00263C0D" w:rsidRDefault="00937B64" w:rsidP="00306047">
                <w:pPr>
                  <w:pStyle w:val="ChecklistBasis"/>
                  <w:jc w:val="center"/>
                </w:pPr>
                <w:r>
                  <w:rPr>
                    <w:rFonts w:ascii="MS Gothic" w:eastAsia="MS Gothic" w:hAnsi="MS Gothic" w:hint="eastAsia"/>
                  </w:rPr>
                  <w:t>☐</w:t>
                </w:r>
              </w:p>
            </w:tc>
          </w:sdtContent>
        </w:sdt>
        <w:tc>
          <w:tcPr>
            <w:tcW w:w="10548" w:type="dxa"/>
          </w:tcPr>
          <w:p w14:paraId="4547C09A" w14:textId="77777777" w:rsidR="00595C5E" w:rsidRDefault="00595C5E" w:rsidP="00001473">
            <w:pPr>
              <w:pStyle w:val="StatementLevel1"/>
            </w:pPr>
            <w:r w:rsidRPr="00680BBE">
              <w:t>Each individual providing consent is fully informed regarding the reasonably foreseeable impact of the research on the fetus or neonate.</w:t>
            </w:r>
          </w:p>
          <w:p w14:paraId="6CB4B1C1" w14:textId="77777777" w:rsidR="00595C5E" w:rsidRPr="00680BBE" w:rsidRDefault="00595C5E" w:rsidP="006D6FFC">
            <w:pPr>
              <w:pStyle w:val="ChecklistBasis"/>
            </w:pPr>
            <w:r w:rsidRPr="00680BBE">
              <w:rPr>
                <w:i/>
              </w:rPr>
              <w:t>Provide protocol specific findings justifying this determination:</w:t>
            </w:r>
            <w:r w:rsidRPr="00680BBE">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2B55E5">
              <w:rPr>
                <w:b/>
                <w:noProof/>
              </w:rPr>
              <w:t> </w:t>
            </w:r>
            <w:r w:rsidR="002B55E5">
              <w:rPr>
                <w:b/>
                <w:noProof/>
              </w:rPr>
              <w:t> </w:t>
            </w:r>
            <w:r w:rsidR="002B55E5">
              <w:rPr>
                <w:b/>
                <w:noProof/>
              </w:rPr>
              <w:t> </w:t>
            </w:r>
            <w:r w:rsidR="002B55E5">
              <w:rPr>
                <w:b/>
                <w:noProof/>
              </w:rPr>
              <w:t> </w:t>
            </w:r>
            <w:r w:rsidR="002B55E5">
              <w:rPr>
                <w:b/>
                <w:noProof/>
              </w:rPr>
              <w:t> </w:t>
            </w:r>
            <w:r w:rsidRPr="00733135">
              <w:rPr>
                <w:b/>
              </w:rPr>
              <w:fldChar w:fldCharType="end"/>
            </w:r>
          </w:p>
        </w:tc>
      </w:tr>
      <w:tr w:rsidR="00595C5E" w:rsidRPr="00680BBE" w14:paraId="469FE82B" w14:textId="77777777" w:rsidTr="00744315">
        <w:trPr>
          <w:cantSplit/>
        </w:trPr>
        <w:sdt>
          <w:sdtPr>
            <w:id w:val="142946266"/>
            <w14:checkbox>
              <w14:checked w14:val="0"/>
              <w14:checkedState w14:val="2612" w14:font="MS Gothic"/>
              <w14:uncheckedState w14:val="2610" w14:font="MS Gothic"/>
            </w14:checkbox>
          </w:sdtPr>
          <w:sdtEndPr/>
          <w:sdtContent>
            <w:tc>
              <w:tcPr>
                <w:tcW w:w="468" w:type="dxa"/>
              </w:tcPr>
              <w:p w14:paraId="7E8950F8" w14:textId="77777777" w:rsidR="00595C5E" w:rsidRPr="00263C0D" w:rsidRDefault="00937B64" w:rsidP="00306047">
                <w:pPr>
                  <w:pStyle w:val="ChecklistBasis"/>
                  <w:jc w:val="center"/>
                </w:pPr>
                <w:r>
                  <w:rPr>
                    <w:rFonts w:ascii="MS Gothic" w:eastAsia="MS Gothic" w:hAnsi="MS Gothic" w:hint="eastAsia"/>
                  </w:rPr>
                  <w:t>☐</w:t>
                </w:r>
              </w:p>
            </w:tc>
          </w:sdtContent>
        </w:sdt>
        <w:tc>
          <w:tcPr>
            <w:tcW w:w="10548" w:type="dxa"/>
          </w:tcPr>
          <w:p w14:paraId="74F42337" w14:textId="77777777" w:rsidR="00595C5E" w:rsidRPr="00726738" w:rsidRDefault="00595C5E" w:rsidP="00001473">
            <w:pPr>
              <w:pStyle w:val="StatementLevel1"/>
              <w:rPr>
                <w:b/>
              </w:rPr>
            </w:pPr>
            <w:r w:rsidRPr="00680BBE">
              <w:t>For children who are pregnant, assent and permission are obtained in accord with the provisions of subpart D.</w:t>
            </w:r>
            <w:r w:rsidR="00726738">
              <w:t xml:space="preserve"> </w:t>
            </w:r>
            <w:r w:rsidR="00726738">
              <w:rPr>
                <w:b/>
              </w:rPr>
              <w:t>(N/A i</w:t>
            </w:r>
            <w:r w:rsidR="00066DC3">
              <w:rPr>
                <w:b/>
              </w:rPr>
              <w:t>f</w:t>
            </w:r>
            <w:r w:rsidR="00726738">
              <w:rPr>
                <w:b/>
              </w:rPr>
              <w:t xml:space="preserve"> research does not enroll children who are pregnant.)</w:t>
            </w:r>
            <w:sdt>
              <w:sdtPr>
                <w:rPr>
                  <w:b/>
                </w:rPr>
                <w:id w:val="1212077300"/>
                <w14:checkbox>
                  <w14:checked w14:val="0"/>
                  <w14:checkedState w14:val="2612" w14:font="MS Gothic"/>
                  <w14:uncheckedState w14:val="2610" w14:font="MS Gothic"/>
                </w14:checkbox>
              </w:sdtPr>
              <w:sdtEndPr/>
              <w:sdtContent>
                <w:r w:rsidR="00937B64">
                  <w:rPr>
                    <w:rFonts w:ascii="MS Gothic" w:eastAsia="MS Gothic" w:hAnsi="MS Gothic" w:hint="eastAsia"/>
                    <w:b/>
                  </w:rPr>
                  <w:t>☐</w:t>
                </w:r>
              </w:sdtContent>
            </w:sdt>
            <w:r w:rsidR="00726738">
              <w:rPr>
                <w:w w:val="98"/>
              </w:rPr>
              <w:t xml:space="preserve">  </w:t>
            </w:r>
            <w:r w:rsidR="00726738">
              <w:rPr>
                <w:b/>
                <w:w w:val="98"/>
              </w:rPr>
              <w:t>N/A</w:t>
            </w:r>
          </w:p>
          <w:p w14:paraId="54F7EF30" w14:textId="77777777" w:rsidR="00595C5E" w:rsidRPr="00680BBE" w:rsidRDefault="00595C5E" w:rsidP="006D6FFC">
            <w:pPr>
              <w:pStyle w:val="ChecklistBasis"/>
            </w:pPr>
            <w:r w:rsidRPr="00680BBE">
              <w:rPr>
                <w:i/>
              </w:rPr>
              <w:t>Provide protocol specific findings justifying this determination:</w:t>
            </w:r>
            <w:r w:rsidRPr="00680BBE">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2B55E5">
              <w:rPr>
                <w:b/>
                <w:noProof/>
              </w:rPr>
              <w:t> </w:t>
            </w:r>
            <w:r w:rsidR="002B55E5">
              <w:rPr>
                <w:b/>
                <w:noProof/>
              </w:rPr>
              <w:t> </w:t>
            </w:r>
            <w:r w:rsidR="002B55E5">
              <w:rPr>
                <w:b/>
                <w:noProof/>
              </w:rPr>
              <w:t> </w:t>
            </w:r>
            <w:r w:rsidR="002B55E5">
              <w:rPr>
                <w:b/>
                <w:noProof/>
              </w:rPr>
              <w:t> </w:t>
            </w:r>
            <w:r w:rsidR="002B55E5">
              <w:rPr>
                <w:b/>
                <w:noProof/>
              </w:rPr>
              <w:t> </w:t>
            </w:r>
            <w:r w:rsidRPr="00733135">
              <w:rPr>
                <w:b/>
              </w:rPr>
              <w:fldChar w:fldCharType="end"/>
            </w:r>
          </w:p>
        </w:tc>
      </w:tr>
      <w:tr w:rsidR="00595C5E" w:rsidRPr="00680BBE" w14:paraId="1A99443E" w14:textId="77777777" w:rsidTr="00744315">
        <w:trPr>
          <w:cantSplit/>
        </w:trPr>
        <w:sdt>
          <w:sdtPr>
            <w:id w:val="62450335"/>
            <w14:checkbox>
              <w14:checked w14:val="0"/>
              <w14:checkedState w14:val="2612" w14:font="MS Gothic"/>
              <w14:uncheckedState w14:val="2610" w14:font="MS Gothic"/>
            </w14:checkbox>
          </w:sdtPr>
          <w:sdtEndPr/>
          <w:sdtContent>
            <w:tc>
              <w:tcPr>
                <w:tcW w:w="468" w:type="dxa"/>
              </w:tcPr>
              <w:p w14:paraId="7F9A8A64" w14:textId="77777777" w:rsidR="00595C5E" w:rsidRPr="00263C0D" w:rsidRDefault="00937B64" w:rsidP="00306047">
                <w:pPr>
                  <w:pStyle w:val="ChecklistBasis"/>
                  <w:jc w:val="center"/>
                </w:pPr>
                <w:r>
                  <w:rPr>
                    <w:rFonts w:ascii="MS Gothic" w:eastAsia="MS Gothic" w:hAnsi="MS Gothic" w:hint="eastAsia"/>
                  </w:rPr>
                  <w:t>☐</w:t>
                </w:r>
              </w:p>
            </w:tc>
          </w:sdtContent>
        </w:sdt>
        <w:tc>
          <w:tcPr>
            <w:tcW w:w="10548" w:type="dxa"/>
          </w:tcPr>
          <w:p w14:paraId="66BC172F" w14:textId="77777777" w:rsidR="00595C5E" w:rsidRDefault="00595C5E" w:rsidP="00001473">
            <w:pPr>
              <w:pStyle w:val="StatementLevel1"/>
            </w:pPr>
            <w:r w:rsidRPr="00680BBE">
              <w:t>No inducements, monetary or otherwise, will be offered to terminate a pregnancy.</w:t>
            </w:r>
          </w:p>
          <w:p w14:paraId="58D265D3" w14:textId="77777777" w:rsidR="00595C5E" w:rsidRPr="00680BBE" w:rsidRDefault="00595C5E" w:rsidP="006D6FFC">
            <w:pPr>
              <w:pStyle w:val="ChecklistBasis"/>
            </w:pPr>
            <w:r w:rsidRPr="00680BBE">
              <w:rPr>
                <w:i/>
              </w:rPr>
              <w:t>Provide protocol specific findings justifying this determination:</w:t>
            </w:r>
            <w:r w:rsidRPr="00680BBE">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2B55E5">
              <w:rPr>
                <w:b/>
                <w:noProof/>
              </w:rPr>
              <w:t> </w:t>
            </w:r>
            <w:r w:rsidR="002B55E5">
              <w:rPr>
                <w:b/>
                <w:noProof/>
              </w:rPr>
              <w:t> </w:t>
            </w:r>
            <w:r w:rsidR="002B55E5">
              <w:rPr>
                <w:b/>
                <w:noProof/>
              </w:rPr>
              <w:t> </w:t>
            </w:r>
            <w:r w:rsidR="002B55E5">
              <w:rPr>
                <w:b/>
                <w:noProof/>
              </w:rPr>
              <w:t> </w:t>
            </w:r>
            <w:r w:rsidR="002B55E5">
              <w:rPr>
                <w:b/>
                <w:noProof/>
              </w:rPr>
              <w:t> </w:t>
            </w:r>
            <w:r w:rsidRPr="00733135">
              <w:rPr>
                <w:b/>
              </w:rPr>
              <w:fldChar w:fldCharType="end"/>
            </w:r>
          </w:p>
        </w:tc>
      </w:tr>
      <w:tr w:rsidR="00595C5E" w:rsidRPr="00680BBE" w14:paraId="741D375E" w14:textId="77777777" w:rsidTr="00744315">
        <w:trPr>
          <w:cantSplit/>
        </w:trPr>
        <w:sdt>
          <w:sdtPr>
            <w:id w:val="852774514"/>
            <w14:checkbox>
              <w14:checked w14:val="0"/>
              <w14:checkedState w14:val="2612" w14:font="MS Gothic"/>
              <w14:uncheckedState w14:val="2610" w14:font="MS Gothic"/>
            </w14:checkbox>
          </w:sdtPr>
          <w:sdtEndPr/>
          <w:sdtContent>
            <w:tc>
              <w:tcPr>
                <w:tcW w:w="468" w:type="dxa"/>
              </w:tcPr>
              <w:p w14:paraId="04DBCA48" w14:textId="77777777" w:rsidR="00595C5E" w:rsidRPr="00263C0D" w:rsidRDefault="00937B64" w:rsidP="00306047">
                <w:pPr>
                  <w:pStyle w:val="ChecklistBasis"/>
                  <w:jc w:val="center"/>
                </w:pPr>
                <w:r>
                  <w:rPr>
                    <w:rFonts w:ascii="MS Gothic" w:eastAsia="MS Gothic" w:hAnsi="MS Gothic" w:hint="eastAsia"/>
                  </w:rPr>
                  <w:t>☐</w:t>
                </w:r>
              </w:p>
            </w:tc>
          </w:sdtContent>
        </w:sdt>
        <w:tc>
          <w:tcPr>
            <w:tcW w:w="10548" w:type="dxa"/>
          </w:tcPr>
          <w:p w14:paraId="7EEBD1C4" w14:textId="77777777" w:rsidR="00595C5E" w:rsidRDefault="00595C5E" w:rsidP="00001473">
            <w:pPr>
              <w:pStyle w:val="StatementLevel1"/>
            </w:pPr>
            <w:r w:rsidRPr="00680BBE">
              <w:t>Individuals engaged in the research will have no part in any decisions as to the timing, method, or procedures used to terminate a pregnancy.</w:t>
            </w:r>
          </w:p>
          <w:p w14:paraId="37DB5373" w14:textId="77777777" w:rsidR="00595C5E" w:rsidRPr="00680BBE" w:rsidRDefault="00595C5E" w:rsidP="006D6FFC">
            <w:pPr>
              <w:pStyle w:val="ChecklistBasis"/>
            </w:pPr>
            <w:r w:rsidRPr="00680BBE">
              <w:rPr>
                <w:i/>
              </w:rPr>
              <w:t>Provide protocol specific findings justifying this determination:</w:t>
            </w:r>
            <w:r w:rsidRPr="00680BBE">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2B55E5">
              <w:rPr>
                <w:b/>
                <w:noProof/>
              </w:rPr>
              <w:t> </w:t>
            </w:r>
            <w:r w:rsidR="002B55E5">
              <w:rPr>
                <w:b/>
                <w:noProof/>
              </w:rPr>
              <w:t> </w:t>
            </w:r>
            <w:r w:rsidR="002B55E5">
              <w:rPr>
                <w:b/>
                <w:noProof/>
              </w:rPr>
              <w:t> </w:t>
            </w:r>
            <w:r w:rsidR="002B55E5">
              <w:rPr>
                <w:b/>
                <w:noProof/>
              </w:rPr>
              <w:t> </w:t>
            </w:r>
            <w:r w:rsidR="002B55E5">
              <w:rPr>
                <w:b/>
                <w:noProof/>
              </w:rPr>
              <w:t> </w:t>
            </w:r>
            <w:r w:rsidRPr="00733135">
              <w:rPr>
                <w:b/>
              </w:rPr>
              <w:fldChar w:fldCharType="end"/>
            </w:r>
          </w:p>
        </w:tc>
      </w:tr>
      <w:tr w:rsidR="00595C5E" w:rsidRPr="00680BBE" w14:paraId="125B79DD" w14:textId="77777777" w:rsidTr="00744315">
        <w:trPr>
          <w:cantSplit/>
        </w:trPr>
        <w:sdt>
          <w:sdtPr>
            <w:id w:val="-1107191633"/>
            <w14:checkbox>
              <w14:checked w14:val="0"/>
              <w14:checkedState w14:val="2612" w14:font="MS Gothic"/>
              <w14:uncheckedState w14:val="2610" w14:font="MS Gothic"/>
            </w14:checkbox>
          </w:sdtPr>
          <w:sdtEndPr/>
          <w:sdtContent>
            <w:tc>
              <w:tcPr>
                <w:tcW w:w="468" w:type="dxa"/>
              </w:tcPr>
              <w:p w14:paraId="1FE21420" w14:textId="77777777" w:rsidR="00595C5E" w:rsidRPr="00263C0D" w:rsidRDefault="00937B64" w:rsidP="00306047">
                <w:pPr>
                  <w:pStyle w:val="ChecklistBasis"/>
                  <w:jc w:val="center"/>
                </w:pPr>
                <w:r>
                  <w:rPr>
                    <w:rFonts w:ascii="MS Gothic" w:eastAsia="MS Gothic" w:hAnsi="MS Gothic" w:hint="eastAsia"/>
                  </w:rPr>
                  <w:t>☐</w:t>
                </w:r>
              </w:p>
            </w:tc>
          </w:sdtContent>
        </w:sdt>
        <w:tc>
          <w:tcPr>
            <w:tcW w:w="10548" w:type="dxa"/>
          </w:tcPr>
          <w:p w14:paraId="3F2AD695" w14:textId="77777777" w:rsidR="00595C5E" w:rsidRDefault="00595C5E" w:rsidP="00001473">
            <w:pPr>
              <w:pStyle w:val="StatementLevel1"/>
              <w:rPr>
                <w:i/>
              </w:rPr>
            </w:pPr>
            <w:r w:rsidRPr="00680BBE">
              <w:t>Individuals engaged in the research will have no part in determining the viability of a neonate.</w:t>
            </w:r>
          </w:p>
          <w:p w14:paraId="6976EC7D" w14:textId="77777777" w:rsidR="00595C5E" w:rsidRPr="00680BBE" w:rsidRDefault="00595C5E" w:rsidP="006D6FFC">
            <w:pPr>
              <w:pStyle w:val="ChecklistBasis"/>
            </w:pPr>
            <w:r w:rsidRPr="00680BBE">
              <w:rPr>
                <w:i/>
              </w:rPr>
              <w:t>Provide protocol specific findings justifying this determination:</w:t>
            </w:r>
            <w:r w:rsidRPr="00680BBE">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2B55E5">
              <w:rPr>
                <w:b/>
                <w:noProof/>
              </w:rPr>
              <w:t> </w:t>
            </w:r>
            <w:r w:rsidR="002B55E5">
              <w:rPr>
                <w:b/>
                <w:noProof/>
              </w:rPr>
              <w:t> </w:t>
            </w:r>
            <w:r w:rsidR="002B55E5">
              <w:rPr>
                <w:b/>
                <w:noProof/>
              </w:rPr>
              <w:t> </w:t>
            </w:r>
            <w:r w:rsidR="002B55E5">
              <w:rPr>
                <w:b/>
                <w:noProof/>
              </w:rPr>
              <w:t> </w:t>
            </w:r>
            <w:r w:rsidR="002B55E5">
              <w:rPr>
                <w:b/>
                <w:noProof/>
              </w:rPr>
              <w:t> </w:t>
            </w:r>
            <w:r w:rsidRPr="00733135">
              <w:rPr>
                <w:b/>
              </w:rPr>
              <w:fldChar w:fldCharType="end"/>
            </w:r>
          </w:p>
        </w:tc>
      </w:tr>
      <w:tr w:rsidR="00595C5E" w:rsidRPr="00680BBE" w14:paraId="0257C8DE" w14:textId="77777777" w:rsidTr="008948C5">
        <w:trPr>
          <w:cantSplit/>
          <w:trHeight w:hRule="exact" w:val="72"/>
        </w:trPr>
        <w:tc>
          <w:tcPr>
            <w:tcW w:w="11016" w:type="dxa"/>
            <w:gridSpan w:val="2"/>
            <w:shd w:val="clear" w:color="auto" w:fill="000000"/>
          </w:tcPr>
          <w:p w14:paraId="5A5ECFD3" w14:textId="77777777" w:rsidR="00595C5E" w:rsidRPr="00680BBE" w:rsidRDefault="00595C5E" w:rsidP="009F3F2E">
            <w:pPr>
              <w:pageBreakBefore/>
            </w:pPr>
          </w:p>
        </w:tc>
      </w:tr>
      <w:tr w:rsidR="00595C5E" w:rsidRPr="00680BBE" w14:paraId="2B1A5DF3" w14:textId="77777777" w:rsidTr="008948C5">
        <w:trPr>
          <w:cantSplit/>
        </w:trPr>
        <w:tc>
          <w:tcPr>
            <w:tcW w:w="11016" w:type="dxa"/>
            <w:gridSpan w:val="2"/>
          </w:tcPr>
          <w:p w14:paraId="7CC19FBF" w14:textId="77777777" w:rsidR="00595C5E" w:rsidRPr="00680BBE" w:rsidRDefault="00595C5E" w:rsidP="00744315">
            <w:pPr>
              <w:pStyle w:val="ChecklistLevel1"/>
            </w:pPr>
            <w:r w:rsidRPr="00680BBE">
              <w:t>Research Involving Pregnant Women that is NOT Otherwise Approvable</w:t>
            </w:r>
            <w:r>
              <w:rPr>
                <w:rStyle w:val="EndnoteReference"/>
              </w:rPr>
              <w:endnoteReference w:id="5"/>
            </w:r>
            <w:r w:rsidRPr="00680BBE">
              <w:rPr>
                <w:b w:val="0"/>
              </w:rPr>
              <w:t xml:space="preserve"> (All must be </w:t>
            </w:r>
            <w:r w:rsidRPr="00680BBE">
              <w:t>“Yes”</w:t>
            </w:r>
            <w:r w:rsidRPr="00680BBE">
              <w:rPr>
                <w:b w:val="0"/>
              </w:rPr>
              <w:t>)</w:t>
            </w:r>
          </w:p>
        </w:tc>
      </w:tr>
      <w:tr w:rsidR="00595C5E" w:rsidRPr="00680BBE" w14:paraId="0E79926D" w14:textId="77777777" w:rsidTr="00744315">
        <w:trPr>
          <w:cantSplit/>
        </w:trPr>
        <w:sdt>
          <w:sdtPr>
            <w:id w:val="-933206780"/>
            <w14:checkbox>
              <w14:checked w14:val="0"/>
              <w14:checkedState w14:val="2612" w14:font="MS Gothic"/>
              <w14:uncheckedState w14:val="2610" w14:font="MS Gothic"/>
            </w14:checkbox>
          </w:sdtPr>
          <w:sdtEndPr/>
          <w:sdtContent>
            <w:tc>
              <w:tcPr>
                <w:tcW w:w="468" w:type="dxa"/>
              </w:tcPr>
              <w:p w14:paraId="2D92EB8D" w14:textId="77777777" w:rsidR="00595C5E" w:rsidRPr="00263C0D" w:rsidRDefault="00937B64" w:rsidP="00306047">
                <w:pPr>
                  <w:pStyle w:val="ChecklistBasis"/>
                  <w:jc w:val="center"/>
                </w:pPr>
                <w:r>
                  <w:rPr>
                    <w:rFonts w:ascii="MS Gothic" w:eastAsia="MS Gothic" w:hAnsi="MS Gothic" w:hint="eastAsia"/>
                  </w:rPr>
                  <w:t>☐</w:t>
                </w:r>
              </w:p>
            </w:tc>
          </w:sdtContent>
        </w:sdt>
        <w:tc>
          <w:tcPr>
            <w:tcW w:w="10548" w:type="dxa"/>
          </w:tcPr>
          <w:p w14:paraId="78634381" w14:textId="77777777" w:rsidR="00595C5E" w:rsidRDefault="00595C5E" w:rsidP="00001473">
            <w:pPr>
              <w:pStyle w:val="StatementLevel1"/>
              <w:rPr>
                <w:i/>
              </w:rPr>
            </w:pPr>
            <w:r w:rsidRPr="00680BBE">
              <w:t xml:space="preserve">The research does </w:t>
            </w:r>
            <w:r w:rsidRPr="00D11346">
              <w:rPr>
                <w:b/>
              </w:rPr>
              <w:t>NOT</w:t>
            </w:r>
            <w:r>
              <w:t xml:space="preserve"> meet</w:t>
            </w:r>
            <w:r w:rsidRPr="00680BBE">
              <w:t xml:space="preserve"> the requirements of 45 CFR §46.204.</w:t>
            </w:r>
          </w:p>
          <w:p w14:paraId="1321B06A" w14:textId="77777777" w:rsidR="00595C5E" w:rsidRPr="00680BBE" w:rsidRDefault="00595C5E" w:rsidP="006D6FFC">
            <w:pPr>
              <w:pStyle w:val="ChecklistBasis"/>
            </w:pPr>
            <w:r w:rsidRPr="00680BBE">
              <w:rPr>
                <w:i/>
              </w:rPr>
              <w:t>Provide protocol specific findings justifying this determination:</w:t>
            </w:r>
            <w:r w:rsidRPr="00680BBE">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2B55E5">
              <w:rPr>
                <w:b/>
                <w:noProof/>
              </w:rPr>
              <w:t> </w:t>
            </w:r>
            <w:r w:rsidR="002B55E5">
              <w:rPr>
                <w:b/>
                <w:noProof/>
              </w:rPr>
              <w:t> </w:t>
            </w:r>
            <w:r w:rsidR="002B55E5">
              <w:rPr>
                <w:b/>
                <w:noProof/>
              </w:rPr>
              <w:t> </w:t>
            </w:r>
            <w:r w:rsidR="002B55E5">
              <w:rPr>
                <w:b/>
                <w:noProof/>
              </w:rPr>
              <w:t> </w:t>
            </w:r>
            <w:r w:rsidR="002B55E5">
              <w:rPr>
                <w:b/>
                <w:noProof/>
              </w:rPr>
              <w:t> </w:t>
            </w:r>
            <w:r w:rsidRPr="00733135">
              <w:rPr>
                <w:b/>
              </w:rPr>
              <w:fldChar w:fldCharType="end"/>
            </w:r>
          </w:p>
        </w:tc>
      </w:tr>
      <w:tr w:rsidR="00595C5E" w:rsidRPr="006A0D79" w14:paraId="003EBCB1" w14:textId="77777777" w:rsidTr="00744315">
        <w:trPr>
          <w:cantSplit/>
        </w:trPr>
        <w:sdt>
          <w:sdtPr>
            <w:id w:val="-1785808030"/>
            <w14:checkbox>
              <w14:checked w14:val="0"/>
              <w14:checkedState w14:val="2612" w14:font="MS Gothic"/>
              <w14:uncheckedState w14:val="2610" w14:font="MS Gothic"/>
            </w14:checkbox>
          </w:sdtPr>
          <w:sdtEndPr/>
          <w:sdtContent>
            <w:tc>
              <w:tcPr>
                <w:tcW w:w="468" w:type="dxa"/>
                <w:tcBorders>
                  <w:bottom w:val="single" w:sz="4" w:space="0" w:color="auto"/>
                </w:tcBorders>
              </w:tcPr>
              <w:p w14:paraId="68F310C0" w14:textId="77777777" w:rsidR="00595C5E" w:rsidRPr="00263C0D" w:rsidRDefault="00937B64" w:rsidP="00306047">
                <w:pPr>
                  <w:pStyle w:val="ChecklistBasis"/>
                  <w:jc w:val="center"/>
                </w:pPr>
                <w:r>
                  <w:rPr>
                    <w:rFonts w:ascii="MS Gothic" w:eastAsia="MS Gothic" w:hAnsi="MS Gothic" w:hint="eastAsia"/>
                  </w:rPr>
                  <w:t>☐</w:t>
                </w:r>
              </w:p>
            </w:tc>
          </w:sdtContent>
        </w:sdt>
        <w:tc>
          <w:tcPr>
            <w:tcW w:w="10548" w:type="dxa"/>
            <w:tcBorders>
              <w:bottom w:val="single" w:sz="4" w:space="0" w:color="auto"/>
            </w:tcBorders>
          </w:tcPr>
          <w:p w14:paraId="4FD67595" w14:textId="77777777" w:rsidR="00595C5E" w:rsidRDefault="00595C5E" w:rsidP="00001473">
            <w:pPr>
              <w:pStyle w:val="StatementLevel1"/>
              <w:rPr>
                <w:i/>
              </w:rPr>
            </w:pPr>
            <w:r w:rsidRPr="00680BBE">
              <w:t>The research presents a reasonable opportunity to further the understanding, prevention, or alleviation of a serious problem affecting the health or welfare of pregnant women, fetuses or neonates.</w:t>
            </w:r>
          </w:p>
          <w:p w14:paraId="7169BB2E" w14:textId="77777777" w:rsidR="00595C5E" w:rsidRPr="006D6FFC" w:rsidRDefault="00595C5E" w:rsidP="006D6FFC">
            <w:pPr>
              <w:pStyle w:val="ChecklistBasis"/>
            </w:pPr>
            <w:r w:rsidRPr="00680BBE">
              <w:rPr>
                <w:i/>
              </w:rPr>
              <w:t>Provide protocol specific findings justifying this determination:</w:t>
            </w:r>
            <w:r w:rsidRPr="00680BBE">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2B55E5">
              <w:rPr>
                <w:b/>
                <w:noProof/>
              </w:rPr>
              <w:t> </w:t>
            </w:r>
            <w:r w:rsidR="002B55E5">
              <w:rPr>
                <w:b/>
                <w:noProof/>
              </w:rPr>
              <w:t> </w:t>
            </w:r>
            <w:r w:rsidR="002B55E5">
              <w:rPr>
                <w:b/>
                <w:noProof/>
              </w:rPr>
              <w:t> </w:t>
            </w:r>
            <w:r w:rsidR="002B55E5">
              <w:rPr>
                <w:b/>
                <w:noProof/>
              </w:rPr>
              <w:t> </w:t>
            </w:r>
            <w:r w:rsidR="002B55E5">
              <w:rPr>
                <w:b/>
                <w:noProof/>
              </w:rPr>
              <w:t> </w:t>
            </w:r>
            <w:r w:rsidRPr="00733135">
              <w:rPr>
                <w:b/>
              </w:rPr>
              <w:fldChar w:fldCharType="end"/>
            </w:r>
          </w:p>
        </w:tc>
      </w:tr>
    </w:tbl>
    <w:p w14:paraId="01D971DA" w14:textId="77777777" w:rsidR="002C7777" w:rsidRPr="006A0D79" w:rsidRDefault="002C7777" w:rsidP="009F3F2E"/>
    <w:sectPr w:rsidR="002C7777" w:rsidRPr="006A0D79" w:rsidSect="00C0319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65C9E" w14:textId="77777777" w:rsidR="004A7EBC" w:rsidRDefault="004A7EBC">
      <w:r>
        <w:separator/>
      </w:r>
    </w:p>
  </w:endnote>
  <w:endnote w:type="continuationSeparator" w:id="0">
    <w:p w14:paraId="1EEACCDF" w14:textId="77777777" w:rsidR="004A7EBC" w:rsidRDefault="004A7EBC">
      <w:r>
        <w:continuationSeparator/>
      </w:r>
    </w:p>
  </w:endnote>
  <w:endnote w:id="1">
    <w:p w14:paraId="2E01936D" w14:textId="77777777" w:rsidR="00595C5E" w:rsidRDefault="00595C5E">
      <w:pPr>
        <w:pStyle w:val="EndnoteText"/>
      </w:pPr>
      <w:r>
        <w:rPr>
          <w:rStyle w:val="EndnoteReference"/>
        </w:rPr>
        <w:endnoteRef/>
      </w:r>
      <w:r>
        <w:t xml:space="preserve"> “</w:t>
      </w:r>
      <w:r w:rsidRPr="009F3F2E">
        <w:t>Pregnancy</w:t>
      </w:r>
      <w:r>
        <w:t>”</w:t>
      </w:r>
      <w:r w:rsidRPr="009F3F2E">
        <w:t xml:space="preserve"> encompasses the period of time from implantation until delivery. A woman shall be assumed to be pregnant if she exhibits any of the pertinent presumptive signs of pregnancy, such as missed menses, until the results of a pregnancy test are negative or until delivery.</w:t>
      </w:r>
    </w:p>
  </w:endnote>
  <w:endnote w:id="2">
    <w:p w14:paraId="0D817AA4" w14:textId="77777777" w:rsidR="00595C5E" w:rsidRDefault="00595C5E">
      <w:pPr>
        <w:pStyle w:val="EndnoteText"/>
      </w:pPr>
      <w:r>
        <w:rPr>
          <w:rStyle w:val="EndnoteReference"/>
        </w:rPr>
        <w:endnoteRef/>
      </w:r>
      <w:r>
        <w:t xml:space="preserve"> 45 CFR §46.204</w:t>
      </w:r>
    </w:p>
  </w:endnote>
  <w:endnote w:id="3">
    <w:p w14:paraId="3B4AA857" w14:textId="77777777" w:rsidR="00595C5E" w:rsidRDefault="00595C5E">
      <w:pPr>
        <w:pStyle w:val="EndnoteText"/>
      </w:pPr>
      <w:r>
        <w:rPr>
          <w:rStyle w:val="EndnoteReference"/>
        </w:rPr>
        <w:endnoteRef/>
      </w:r>
      <w:r>
        <w:t xml:space="preserve"> “</w:t>
      </w:r>
      <w:r w:rsidRPr="009F3F2E">
        <w:t>Fetus</w:t>
      </w:r>
      <w:r>
        <w:t>”</w:t>
      </w:r>
      <w:r w:rsidRPr="009F3F2E">
        <w:t xml:space="preserve"> means the product of conception from implantation until delivery</w:t>
      </w:r>
    </w:p>
  </w:endnote>
  <w:endnote w:id="4">
    <w:p w14:paraId="3A28E560" w14:textId="77777777" w:rsidR="00595C5E" w:rsidRPr="007177E1" w:rsidRDefault="00595C5E">
      <w:pPr>
        <w:pStyle w:val="EndnoteText"/>
      </w:pPr>
      <w:r w:rsidRPr="007177E1">
        <w:rPr>
          <w:rStyle w:val="EndnoteReference"/>
        </w:rPr>
        <w:endnoteRef/>
      </w:r>
      <w:r w:rsidRPr="007177E1">
        <w:t xml:space="preserve"> For Department of Defense (DOD) research, the phrase “biomedical knowledge” can be replaced with “generalizable knowledge.”</w:t>
      </w:r>
    </w:p>
  </w:endnote>
  <w:endnote w:id="5">
    <w:p w14:paraId="4DF47090" w14:textId="77777777" w:rsidR="00595C5E" w:rsidRPr="007177E1" w:rsidRDefault="00595C5E">
      <w:pPr>
        <w:pStyle w:val="EndnoteText"/>
      </w:pPr>
      <w:r w:rsidRPr="007177E1">
        <w:rPr>
          <w:rStyle w:val="EndnoteReference"/>
        </w:rPr>
        <w:endnoteRef/>
      </w:r>
      <w:r w:rsidRPr="007177E1">
        <w:t xml:space="preserve"> 45 CFR §46.207. For DHHS-regulated research, the research may proceed only after OHRP has reviewed and approved the research. For research conducted or funded by the Department of Defense (DOD), the research may proceed only after the Director, Defense, Research and Engineering has reviewed and approved the research. For all other research, the research may proceed only after the </w:t>
      </w:r>
      <w:r w:rsidRPr="007177E1">
        <w:rPr>
          <w:u w:val="double"/>
        </w:rPr>
        <w:t>Organizational Official</w:t>
      </w:r>
      <w:r w:rsidRPr="007177E1">
        <w:t xml:space="preserve"> has conducted a review in accordance with the “</w:t>
      </w:r>
      <w:r w:rsidR="00D3743B" w:rsidRPr="007177E1">
        <w:t>SOP: Not Otherwise Approvable Research</w:t>
      </w:r>
      <w:r w:rsidRPr="007177E1">
        <w:t xml:space="preserve"> (HRP-044)” and approved the research.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891F6" w14:textId="77777777" w:rsidR="0096765A" w:rsidRDefault="00967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B834C" w14:textId="77777777" w:rsidR="00642DD0" w:rsidRPr="00642DD0" w:rsidRDefault="00600454" w:rsidP="00BD17CD">
    <w:pPr>
      <w:pStyle w:val="SOPFooter"/>
      <w:tabs>
        <w:tab w:val="right" w:pos="10800"/>
      </w:tabs>
      <w:jc w:val="left"/>
    </w:pPr>
    <w:hyperlink r:id="rId1"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D97F4" w14:textId="77777777" w:rsidR="0096765A" w:rsidRDefault="00967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BEA27" w14:textId="77777777" w:rsidR="004A7EBC" w:rsidRDefault="004A7EBC">
      <w:r>
        <w:separator/>
      </w:r>
    </w:p>
  </w:footnote>
  <w:footnote w:type="continuationSeparator" w:id="0">
    <w:p w14:paraId="5E687A1F" w14:textId="77777777" w:rsidR="004A7EBC" w:rsidRDefault="004A7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278A6" w14:textId="77777777" w:rsidR="0096765A" w:rsidRDefault="009676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23"/>
      <w:gridCol w:w="2452"/>
      <w:gridCol w:w="2311"/>
      <w:gridCol w:w="2341"/>
    </w:tblGrid>
    <w:tr w:rsidR="00E37364" w:rsidRPr="00A95ADB" w14:paraId="608C510C" w14:textId="77777777" w:rsidTr="008C69E2">
      <w:trPr>
        <w:cantSplit/>
        <w:trHeight w:val="260"/>
      </w:trPr>
      <w:tc>
        <w:tcPr>
          <w:tcW w:w="3666" w:type="dxa"/>
          <w:vMerge w:val="restart"/>
          <w:tcBorders>
            <w:top w:val="nil"/>
            <w:left w:val="nil"/>
            <w:bottom w:val="nil"/>
            <w:right w:val="single" w:sz="4" w:space="0" w:color="auto"/>
          </w:tcBorders>
          <w:vAlign w:val="center"/>
          <w:hideMark/>
        </w:tcPr>
        <w:p w14:paraId="10E4154D" w14:textId="60F5741A" w:rsidR="00E37364" w:rsidRPr="00A95ADB" w:rsidRDefault="00182376" w:rsidP="00E37364">
          <w:pPr>
            <w:rPr>
              <w:rFonts w:ascii="Arial" w:hAnsi="Arial" w:cs="Arial"/>
            </w:rPr>
          </w:pPr>
          <w:r>
            <w:rPr>
              <w:noProof/>
              <w:sz w:val="20"/>
            </w:rPr>
            <w:drawing>
              <wp:inline distT="0" distB="0" distL="0" distR="0" wp14:anchorId="0DE26E25" wp14:editId="42A8331E">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1911F262" w14:textId="77777777" w:rsidR="00E37364" w:rsidRPr="00A95ADB" w:rsidRDefault="00E37364" w:rsidP="00E37364">
          <w:pPr>
            <w:pStyle w:val="SOPName"/>
            <w:spacing w:before="120" w:after="120"/>
            <w:jc w:val="center"/>
            <w:rPr>
              <w:rFonts w:ascii="Arial" w:hAnsi="Arial" w:cs="Arial"/>
            </w:rPr>
          </w:pPr>
          <w:r w:rsidRPr="00A95ADB">
            <w:rPr>
              <w:rStyle w:val="SOPLeader"/>
              <w:rFonts w:ascii="Arial" w:hAnsi="Arial" w:cs="Arial"/>
            </w:rPr>
            <w:t>CHECKLIST: Pregnant Women</w:t>
          </w:r>
        </w:p>
      </w:tc>
    </w:tr>
    <w:tr w:rsidR="00E37364" w:rsidRPr="00A95ADB" w14:paraId="401052EF" w14:textId="77777777" w:rsidTr="008C69E2">
      <w:trPr>
        <w:cantSplit/>
        <w:trHeight w:val="288"/>
      </w:trPr>
      <w:tc>
        <w:tcPr>
          <w:tcW w:w="0" w:type="auto"/>
          <w:vMerge/>
          <w:tcBorders>
            <w:top w:val="nil"/>
            <w:left w:val="nil"/>
            <w:bottom w:val="nil"/>
            <w:right w:val="single" w:sz="4" w:space="0" w:color="auto"/>
          </w:tcBorders>
          <w:vAlign w:val="center"/>
          <w:hideMark/>
        </w:tcPr>
        <w:p w14:paraId="020E2316" w14:textId="77777777" w:rsidR="00E37364" w:rsidRPr="00A95ADB" w:rsidRDefault="00E37364" w:rsidP="00E37364">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364C1C7" w14:textId="77777777" w:rsidR="00E37364" w:rsidRPr="00A95ADB" w:rsidRDefault="00E37364" w:rsidP="00E37364">
          <w:pPr>
            <w:pStyle w:val="SOPTableHeader"/>
            <w:rPr>
              <w:rFonts w:ascii="Arial" w:hAnsi="Arial" w:cs="Arial"/>
              <w:sz w:val="18"/>
              <w:szCs w:val="18"/>
            </w:rPr>
          </w:pPr>
          <w:r w:rsidRPr="00A95ADB">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B6AF7BD" w14:textId="77777777" w:rsidR="00E37364" w:rsidRPr="00A95ADB" w:rsidRDefault="00E37364" w:rsidP="00E37364">
          <w:pPr>
            <w:pStyle w:val="SOPTableHeader"/>
            <w:rPr>
              <w:rFonts w:ascii="Arial" w:hAnsi="Arial" w:cs="Arial"/>
              <w:sz w:val="18"/>
              <w:szCs w:val="18"/>
            </w:rPr>
          </w:pPr>
          <w:r w:rsidRPr="00A95ADB">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1AEF596" w14:textId="77777777" w:rsidR="00E37364" w:rsidRPr="00A95ADB" w:rsidRDefault="00E37364" w:rsidP="00E37364">
          <w:pPr>
            <w:pStyle w:val="SOPTableHeader"/>
            <w:rPr>
              <w:rFonts w:ascii="Arial" w:hAnsi="Arial" w:cs="Arial"/>
              <w:sz w:val="18"/>
              <w:szCs w:val="18"/>
            </w:rPr>
          </w:pPr>
          <w:r w:rsidRPr="00A95ADB">
            <w:rPr>
              <w:rFonts w:ascii="Arial" w:hAnsi="Arial" w:cs="Arial"/>
              <w:sz w:val="18"/>
              <w:szCs w:val="18"/>
            </w:rPr>
            <w:t>PAGE</w:t>
          </w:r>
        </w:p>
      </w:tc>
    </w:tr>
    <w:tr w:rsidR="00E37364" w:rsidRPr="00A95ADB" w14:paraId="332303B1" w14:textId="77777777" w:rsidTr="008C69E2">
      <w:trPr>
        <w:cantSplit/>
        <w:trHeight w:val="288"/>
      </w:trPr>
      <w:tc>
        <w:tcPr>
          <w:tcW w:w="0" w:type="auto"/>
          <w:vMerge/>
          <w:tcBorders>
            <w:top w:val="nil"/>
            <w:left w:val="nil"/>
            <w:bottom w:val="nil"/>
            <w:right w:val="single" w:sz="4" w:space="0" w:color="auto"/>
          </w:tcBorders>
          <w:vAlign w:val="center"/>
          <w:hideMark/>
        </w:tcPr>
        <w:p w14:paraId="4D4A73B0" w14:textId="77777777" w:rsidR="00E37364" w:rsidRPr="00A95ADB" w:rsidRDefault="00E37364" w:rsidP="00E37364">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C45111D" w14:textId="77777777" w:rsidR="00E37364" w:rsidRPr="00A95ADB" w:rsidRDefault="00E37364" w:rsidP="00E37364">
          <w:pPr>
            <w:pStyle w:val="SOPTableEntry"/>
            <w:rPr>
              <w:rFonts w:ascii="Arial" w:hAnsi="Arial" w:cs="Arial"/>
            </w:rPr>
          </w:pPr>
          <w:r w:rsidRPr="00A95ADB">
            <w:rPr>
              <w:rFonts w:ascii="Arial" w:hAnsi="Arial" w:cs="Arial"/>
            </w:rPr>
            <w:t>HRP-412</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0AE47C6" w14:textId="7778A3F7" w:rsidR="00E37364" w:rsidRPr="00A95ADB" w:rsidRDefault="00600454" w:rsidP="00E37364">
          <w:pPr>
            <w:pStyle w:val="SOPTableEntry"/>
            <w:rPr>
              <w:rFonts w:ascii="Arial" w:hAnsi="Arial" w:cs="Arial"/>
            </w:rPr>
          </w:pPr>
          <w:r>
            <w:rPr>
              <w:rFonts w:ascii="Arial" w:hAnsi="Arial" w:cs="Arial"/>
            </w:rPr>
            <w:t>7/1/2019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9044048" w14:textId="77777777" w:rsidR="00E37364" w:rsidRPr="00A95ADB" w:rsidRDefault="00E37364" w:rsidP="00E37364">
          <w:pPr>
            <w:pStyle w:val="SOPTableEntry"/>
            <w:rPr>
              <w:rFonts w:ascii="Arial" w:hAnsi="Arial" w:cs="Arial"/>
            </w:rPr>
          </w:pPr>
          <w:r w:rsidRPr="00A95ADB">
            <w:rPr>
              <w:rFonts w:ascii="Arial" w:hAnsi="Arial" w:cs="Arial"/>
            </w:rPr>
            <w:fldChar w:fldCharType="begin"/>
          </w:r>
          <w:r w:rsidRPr="00A95ADB">
            <w:rPr>
              <w:rFonts w:ascii="Arial" w:hAnsi="Arial" w:cs="Arial"/>
            </w:rPr>
            <w:instrText xml:space="preserve"> PAGE </w:instrText>
          </w:r>
          <w:r w:rsidRPr="00A95ADB">
            <w:rPr>
              <w:rFonts w:ascii="Arial" w:hAnsi="Arial" w:cs="Arial"/>
            </w:rPr>
            <w:fldChar w:fldCharType="separate"/>
          </w:r>
          <w:r w:rsidRPr="00A95ADB">
            <w:rPr>
              <w:rFonts w:ascii="Arial" w:hAnsi="Arial" w:cs="Arial"/>
              <w:noProof/>
            </w:rPr>
            <w:t>1</w:t>
          </w:r>
          <w:r w:rsidRPr="00A95ADB">
            <w:rPr>
              <w:rFonts w:ascii="Arial" w:hAnsi="Arial" w:cs="Arial"/>
            </w:rPr>
            <w:fldChar w:fldCharType="end"/>
          </w:r>
          <w:r w:rsidRPr="00A95ADB">
            <w:rPr>
              <w:rFonts w:ascii="Arial" w:hAnsi="Arial" w:cs="Arial"/>
            </w:rPr>
            <w:t xml:space="preserve"> of </w:t>
          </w:r>
          <w:r w:rsidRPr="00A95ADB">
            <w:rPr>
              <w:rFonts w:ascii="Arial" w:hAnsi="Arial" w:cs="Arial"/>
            </w:rPr>
            <w:fldChar w:fldCharType="begin"/>
          </w:r>
          <w:r w:rsidRPr="00A95ADB">
            <w:rPr>
              <w:rFonts w:ascii="Arial" w:hAnsi="Arial" w:cs="Arial"/>
              <w:noProof/>
            </w:rPr>
            <w:instrText xml:space="preserve"> NUMPAGES </w:instrText>
          </w:r>
          <w:r w:rsidRPr="00A95ADB">
            <w:rPr>
              <w:rFonts w:ascii="Arial" w:hAnsi="Arial" w:cs="Arial"/>
            </w:rPr>
            <w:fldChar w:fldCharType="separate"/>
          </w:r>
          <w:r w:rsidRPr="00A95ADB">
            <w:rPr>
              <w:rFonts w:ascii="Arial" w:hAnsi="Arial" w:cs="Arial"/>
              <w:noProof/>
            </w:rPr>
            <w:t>6</w:t>
          </w:r>
          <w:r w:rsidRPr="00A95ADB">
            <w:rPr>
              <w:rFonts w:ascii="Arial" w:hAnsi="Arial" w:cs="Arial"/>
            </w:rPr>
            <w:fldChar w:fldCharType="end"/>
          </w:r>
        </w:p>
      </w:tc>
    </w:tr>
  </w:tbl>
  <w:p w14:paraId="615168C0" w14:textId="77777777" w:rsidR="00492A39" w:rsidRPr="00321577" w:rsidRDefault="00492A3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681A8" w14:textId="77777777" w:rsidR="0096765A" w:rsidRDefault="00967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0"/>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1"/>
  </w:num>
  <w:num w:numId="16">
    <w:abstractNumId w:val="26"/>
  </w:num>
  <w:num w:numId="17">
    <w:abstractNumId w:val="12"/>
  </w:num>
  <w:num w:numId="18">
    <w:abstractNumId w:val="25"/>
  </w:num>
  <w:num w:numId="19">
    <w:abstractNumId w:val="24"/>
  </w:num>
  <w:num w:numId="20">
    <w:abstractNumId w:val="22"/>
  </w:num>
  <w:num w:numId="21">
    <w:abstractNumId w:val="27"/>
  </w:num>
  <w:num w:numId="22">
    <w:abstractNumId w:val="14"/>
  </w:num>
  <w:num w:numId="23">
    <w:abstractNumId w:val="11"/>
  </w:num>
  <w:num w:numId="24">
    <w:abstractNumId w:val="29"/>
  </w:num>
  <w:num w:numId="25">
    <w:abstractNumId w:val="13"/>
  </w:num>
  <w:num w:numId="26">
    <w:abstractNumId w:val="17"/>
  </w:num>
  <w:num w:numId="27">
    <w:abstractNumId w:val="28"/>
  </w:num>
  <w:num w:numId="28">
    <w:abstractNumId w:val="17"/>
  </w:num>
  <w:num w:numId="29">
    <w:abstractNumId w:val="17"/>
  </w:num>
  <w:num w:numId="30">
    <w:abstractNumId w:val="17"/>
  </w:num>
  <w:num w:numId="31">
    <w:abstractNumId w:val="17"/>
  </w:num>
  <w:num w:numId="32">
    <w:abstractNumId w:val="17"/>
  </w:num>
  <w:num w:numId="33">
    <w:abstractNumId w:val="15"/>
  </w:num>
  <w:num w:numId="34">
    <w:abstractNumId w:val="17"/>
  </w:num>
  <w:num w:numId="35">
    <w:abstractNumId w:val="23"/>
  </w:num>
  <w:num w:numId="36">
    <w:abstractNumId w:val="1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2B5215A1-05F5-42DF-9F44-CCEA564A8A58}"/>
    <w:docVar w:name="dgnword-eventsink" w:val="186249176"/>
  </w:docVars>
  <w:rsids>
    <w:rsidRoot w:val="00082269"/>
    <w:rsid w:val="00001473"/>
    <w:rsid w:val="00005FBA"/>
    <w:rsid w:val="00010734"/>
    <w:rsid w:val="00024518"/>
    <w:rsid w:val="000475FC"/>
    <w:rsid w:val="000517B1"/>
    <w:rsid w:val="00052CF8"/>
    <w:rsid w:val="00053801"/>
    <w:rsid w:val="00066DC3"/>
    <w:rsid w:val="00071367"/>
    <w:rsid w:val="00073AC8"/>
    <w:rsid w:val="00074915"/>
    <w:rsid w:val="00076A61"/>
    <w:rsid w:val="00082269"/>
    <w:rsid w:val="00085AC7"/>
    <w:rsid w:val="000954C3"/>
    <w:rsid w:val="000970A6"/>
    <w:rsid w:val="000A274A"/>
    <w:rsid w:val="000B180B"/>
    <w:rsid w:val="000C3F17"/>
    <w:rsid w:val="000D3AC5"/>
    <w:rsid w:val="000D3FB8"/>
    <w:rsid w:val="000E6592"/>
    <w:rsid w:val="000F02D6"/>
    <w:rsid w:val="000F20CB"/>
    <w:rsid w:val="00126A31"/>
    <w:rsid w:val="00132C05"/>
    <w:rsid w:val="00133BB0"/>
    <w:rsid w:val="00153F4E"/>
    <w:rsid w:val="00163E13"/>
    <w:rsid w:val="0017386B"/>
    <w:rsid w:val="001761AE"/>
    <w:rsid w:val="00182376"/>
    <w:rsid w:val="001827E5"/>
    <w:rsid w:val="00194A43"/>
    <w:rsid w:val="001B56EF"/>
    <w:rsid w:val="001C2CF1"/>
    <w:rsid w:val="001D5B5A"/>
    <w:rsid w:val="001E524C"/>
    <w:rsid w:val="001E52AC"/>
    <w:rsid w:val="001E5A27"/>
    <w:rsid w:val="001E775C"/>
    <w:rsid w:val="001F12AB"/>
    <w:rsid w:val="001F153F"/>
    <w:rsid w:val="001F17F7"/>
    <w:rsid w:val="001F3D63"/>
    <w:rsid w:val="001F3E62"/>
    <w:rsid w:val="00206469"/>
    <w:rsid w:val="00214002"/>
    <w:rsid w:val="00216313"/>
    <w:rsid w:val="00217FB6"/>
    <w:rsid w:val="00223E2D"/>
    <w:rsid w:val="002266CE"/>
    <w:rsid w:val="00227B9C"/>
    <w:rsid w:val="00233D5D"/>
    <w:rsid w:val="0023652B"/>
    <w:rsid w:val="002462B6"/>
    <w:rsid w:val="00261FD9"/>
    <w:rsid w:val="0028479A"/>
    <w:rsid w:val="002A3DB7"/>
    <w:rsid w:val="002B55E5"/>
    <w:rsid w:val="002C28E4"/>
    <w:rsid w:val="002C7777"/>
    <w:rsid w:val="002D110D"/>
    <w:rsid w:val="0030441F"/>
    <w:rsid w:val="00305112"/>
    <w:rsid w:val="00306047"/>
    <w:rsid w:val="0030711E"/>
    <w:rsid w:val="003172E5"/>
    <w:rsid w:val="00321577"/>
    <w:rsid w:val="003279F1"/>
    <w:rsid w:val="003303DE"/>
    <w:rsid w:val="00344EA2"/>
    <w:rsid w:val="00350321"/>
    <w:rsid w:val="00364DB0"/>
    <w:rsid w:val="00373FE1"/>
    <w:rsid w:val="00380737"/>
    <w:rsid w:val="00380A13"/>
    <w:rsid w:val="0038537C"/>
    <w:rsid w:val="00391B34"/>
    <w:rsid w:val="00396F02"/>
    <w:rsid w:val="00397A97"/>
    <w:rsid w:val="003A7636"/>
    <w:rsid w:val="003C0B43"/>
    <w:rsid w:val="003D5B8B"/>
    <w:rsid w:val="003E0A95"/>
    <w:rsid w:val="003E1AF6"/>
    <w:rsid w:val="003E6066"/>
    <w:rsid w:val="003E6411"/>
    <w:rsid w:val="003E6CF0"/>
    <w:rsid w:val="003F002A"/>
    <w:rsid w:val="003F5947"/>
    <w:rsid w:val="004113B3"/>
    <w:rsid w:val="004268FD"/>
    <w:rsid w:val="00427C8C"/>
    <w:rsid w:val="00436538"/>
    <w:rsid w:val="004376C5"/>
    <w:rsid w:val="00445A08"/>
    <w:rsid w:val="00450FC5"/>
    <w:rsid w:val="004569A7"/>
    <w:rsid w:val="00457A08"/>
    <w:rsid w:val="0046138D"/>
    <w:rsid w:val="00465B2E"/>
    <w:rsid w:val="0047593E"/>
    <w:rsid w:val="00492A39"/>
    <w:rsid w:val="004A17F2"/>
    <w:rsid w:val="004A2E42"/>
    <w:rsid w:val="004A7EBC"/>
    <w:rsid w:val="004C4DD7"/>
    <w:rsid w:val="004C4E4A"/>
    <w:rsid w:val="004C6575"/>
    <w:rsid w:val="004C6A81"/>
    <w:rsid w:val="004D2EA4"/>
    <w:rsid w:val="004D4477"/>
    <w:rsid w:val="004E181E"/>
    <w:rsid w:val="004F3F35"/>
    <w:rsid w:val="005027A9"/>
    <w:rsid w:val="00507272"/>
    <w:rsid w:val="00507FFB"/>
    <w:rsid w:val="005444FB"/>
    <w:rsid w:val="005540BA"/>
    <w:rsid w:val="00555C31"/>
    <w:rsid w:val="00560B59"/>
    <w:rsid w:val="00562B04"/>
    <w:rsid w:val="00565168"/>
    <w:rsid w:val="00570B2D"/>
    <w:rsid w:val="005914E6"/>
    <w:rsid w:val="00591AEA"/>
    <w:rsid w:val="00593849"/>
    <w:rsid w:val="00595C5E"/>
    <w:rsid w:val="005A732B"/>
    <w:rsid w:val="005A7F62"/>
    <w:rsid w:val="005B0623"/>
    <w:rsid w:val="005B76EF"/>
    <w:rsid w:val="005C77E8"/>
    <w:rsid w:val="005D2556"/>
    <w:rsid w:val="005D3840"/>
    <w:rsid w:val="005F061B"/>
    <w:rsid w:val="005F6611"/>
    <w:rsid w:val="00600454"/>
    <w:rsid w:val="00600A49"/>
    <w:rsid w:val="00610071"/>
    <w:rsid w:val="006165B0"/>
    <w:rsid w:val="00634C13"/>
    <w:rsid w:val="0063607A"/>
    <w:rsid w:val="00640FB9"/>
    <w:rsid w:val="00642DD0"/>
    <w:rsid w:val="00653618"/>
    <w:rsid w:val="0065421D"/>
    <w:rsid w:val="00660C0B"/>
    <w:rsid w:val="00662B81"/>
    <w:rsid w:val="00680BBE"/>
    <w:rsid w:val="006829C7"/>
    <w:rsid w:val="0069117E"/>
    <w:rsid w:val="0069160F"/>
    <w:rsid w:val="006A0D79"/>
    <w:rsid w:val="006A1978"/>
    <w:rsid w:val="006A7F27"/>
    <w:rsid w:val="006D6FFC"/>
    <w:rsid w:val="006D7FC6"/>
    <w:rsid w:val="006E40B4"/>
    <w:rsid w:val="006E5F6E"/>
    <w:rsid w:val="006F1157"/>
    <w:rsid w:val="007177E1"/>
    <w:rsid w:val="00720A96"/>
    <w:rsid w:val="00726738"/>
    <w:rsid w:val="0073513B"/>
    <w:rsid w:val="00743991"/>
    <w:rsid w:val="00744315"/>
    <w:rsid w:val="00745F5A"/>
    <w:rsid w:val="00746AEB"/>
    <w:rsid w:val="00747297"/>
    <w:rsid w:val="00755172"/>
    <w:rsid w:val="00755189"/>
    <w:rsid w:val="00756C1D"/>
    <w:rsid w:val="007632FC"/>
    <w:rsid w:val="00765CA8"/>
    <w:rsid w:val="00767448"/>
    <w:rsid w:val="007B09E3"/>
    <w:rsid w:val="007B0AAD"/>
    <w:rsid w:val="007D4732"/>
    <w:rsid w:val="007E186B"/>
    <w:rsid w:val="007E47DA"/>
    <w:rsid w:val="007F24AA"/>
    <w:rsid w:val="0080165A"/>
    <w:rsid w:val="00807435"/>
    <w:rsid w:val="00807E4D"/>
    <w:rsid w:val="00826EAF"/>
    <w:rsid w:val="00837738"/>
    <w:rsid w:val="00842106"/>
    <w:rsid w:val="0085760F"/>
    <w:rsid w:val="00870FFB"/>
    <w:rsid w:val="00871A3D"/>
    <w:rsid w:val="00872AB9"/>
    <w:rsid w:val="008765A5"/>
    <w:rsid w:val="00891C23"/>
    <w:rsid w:val="008948C5"/>
    <w:rsid w:val="008A1123"/>
    <w:rsid w:val="008B240B"/>
    <w:rsid w:val="008B618A"/>
    <w:rsid w:val="008C06E9"/>
    <w:rsid w:val="008C2951"/>
    <w:rsid w:val="008D3747"/>
    <w:rsid w:val="008E5FC9"/>
    <w:rsid w:val="008F339E"/>
    <w:rsid w:val="008F5702"/>
    <w:rsid w:val="00905639"/>
    <w:rsid w:val="009139E4"/>
    <w:rsid w:val="00917EBF"/>
    <w:rsid w:val="00924372"/>
    <w:rsid w:val="009247DF"/>
    <w:rsid w:val="00937B64"/>
    <w:rsid w:val="009414D3"/>
    <w:rsid w:val="00944550"/>
    <w:rsid w:val="00945BE2"/>
    <w:rsid w:val="00960C1B"/>
    <w:rsid w:val="00965BBA"/>
    <w:rsid w:val="00966B23"/>
    <w:rsid w:val="0096765A"/>
    <w:rsid w:val="00971586"/>
    <w:rsid w:val="0098666C"/>
    <w:rsid w:val="009A15A0"/>
    <w:rsid w:val="009A68F7"/>
    <w:rsid w:val="009B397D"/>
    <w:rsid w:val="009B3C53"/>
    <w:rsid w:val="009E33EE"/>
    <w:rsid w:val="009E5A60"/>
    <w:rsid w:val="009F3F2E"/>
    <w:rsid w:val="00A05445"/>
    <w:rsid w:val="00A15B2B"/>
    <w:rsid w:val="00A17599"/>
    <w:rsid w:val="00A203E7"/>
    <w:rsid w:val="00A22409"/>
    <w:rsid w:val="00A32166"/>
    <w:rsid w:val="00A36519"/>
    <w:rsid w:val="00A54BEA"/>
    <w:rsid w:val="00A60135"/>
    <w:rsid w:val="00A73A0F"/>
    <w:rsid w:val="00A863A8"/>
    <w:rsid w:val="00A866E8"/>
    <w:rsid w:val="00A874C8"/>
    <w:rsid w:val="00A93B0D"/>
    <w:rsid w:val="00A95ADB"/>
    <w:rsid w:val="00A97AF5"/>
    <w:rsid w:val="00AA46A2"/>
    <w:rsid w:val="00AB2CB7"/>
    <w:rsid w:val="00AB5B22"/>
    <w:rsid w:val="00AB6DC3"/>
    <w:rsid w:val="00AD1472"/>
    <w:rsid w:val="00AD4F01"/>
    <w:rsid w:val="00AD5394"/>
    <w:rsid w:val="00AE1DBD"/>
    <w:rsid w:val="00AE2818"/>
    <w:rsid w:val="00AE2890"/>
    <w:rsid w:val="00AE3F2B"/>
    <w:rsid w:val="00AF4E56"/>
    <w:rsid w:val="00B014FE"/>
    <w:rsid w:val="00B0703F"/>
    <w:rsid w:val="00B07F61"/>
    <w:rsid w:val="00B10496"/>
    <w:rsid w:val="00B17BC8"/>
    <w:rsid w:val="00B20777"/>
    <w:rsid w:val="00B31FC2"/>
    <w:rsid w:val="00B4278A"/>
    <w:rsid w:val="00B566DF"/>
    <w:rsid w:val="00B6051A"/>
    <w:rsid w:val="00B72C48"/>
    <w:rsid w:val="00B7757B"/>
    <w:rsid w:val="00B86C18"/>
    <w:rsid w:val="00B96EBE"/>
    <w:rsid w:val="00BA00A1"/>
    <w:rsid w:val="00BA1B8F"/>
    <w:rsid w:val="00BA4BB4"/>
    <w:rsid w:val="00BB1711"/>
    <w:rsid w:val="00BB65B9"/>
    <w:rsid w:val="00BB7065"/>
    <w:rsid w:val="00BD0468"/>
    <w:rsid w:val="00BD17CD"/>
    <w:rsid w:val="00BD1BB7"/>
    <w:rsid w:val="00BD5BE6"/>
    <w:rsid w:val="00BE0B19"/>
    <w:rsid w:val="00BE1EF6"/>
    <w:rsid w:val="00BE54A6"/>
    <w:rsid w:val="00BF6642"/>
    <w:rsid w:val="00C00162"/>
    <w:rsid w:val="00C028BA"/>
    <w:rsid w:val="00C0319E"/>
    <w:rsid w:val="00C0374B"/>
    <w:rsid w:val="00C22525"/>
    <w:rsid w:val="00C22723"/>
    <w:rsid w:val="00C3039A"/>
    <w:rsid w:val="00C46FF0"/>
    <w:rsid w:val="00C5456C"/>
    <w:rsid w:val="00C55BB4"/>
    <w:rsid w:val="00C814CF"/>
    <w:rsid w:val="00C8587E"/>
    <w:rsid w:val="00C93AEA"/>
    <w:rsid w:val="00CA054C"/>
    <w:rsid w:val="00CA4684"/>
    <w:rsid w:val="00CA7B8F"/>
    <w:rsid w:val="00CB3528"/>
    <w:rsid w:val="00CC42F0"/>
    <w:rsid w:val="00CD1433"/>
    <w:rsid w:val="00CF688D"/>
    <w:rsid w:val="00D035A3"/>
    <w:rsid w:val="00D054B6"/>
    <w:rsid w:val="00D10A06"/>
    <w:rsid w:val="00D11346"/>
    <w:rsid w:val="00D1152A"/>
    <w:rsid w:val="00D22DBA"/>
    <w:rsid w:val="00D25506"/>
    <w:rsid w:val="00D3023B"/>
    <w:rsid w:val="00D3743B"/>
    <w:rsid w:val="00D42B5F"/>
    <w:rsid w:val="00D576FF"/>
    <w:rsid w:val="00D71538"/>
    <w:rsid w:val="00D71DEC"/>
    <w:rsid w:val="00D816C3"/>
    <w:rsid w:val="00D84D36"/>
    <w:rsid w:val="00D9082D"/>
    <w:rsid w:val="00D93806"/>
    <w:rsid w:val="00DA1AFB"/>
    <w:rsid w:val="00DA4D04"/>
    <w:rsid w:val="00DA7B97"/>
    <w:rsid w:val="00DB2963"/>
    <w:rsid w:val="00DC2487"/>
    <w:rsid w:val="00DC2F67"/>
    <w:rsid w:val="00DD6FEB"/>
    <w:rsid w:val="00DE7DC9"/>
    <w:rsid w:val="00DF54AF"/>
    <w:rsid w:val="00E00955"/>
    <w:rsid w:val="00E042C0"/>
    <w:rsid w:val="00E21B30"/>
    <w:rsid w:val="00E37364"/>
    <w:rsid w:val="00E403A6"/>
    <w:rsid w:val="00E5585C"/>
    <w:rsid w:val="00E76511"/>
    <w:rsid w:val="00E77BA3"/>
    <w:rsid w:val="00E8634E"/>
    <w:rsid w:val="00EB3EAA"/>
    <w:rsid w:val="00EC252A"/>
    <w:rsid w:val="00EC27DB"/>
    <w:rsid w:val="00EC58E7"/>
    <w:rsid w:val="00ED0C3E"/>
    <w:rsid w:val="00EE2FD1"/>
    <w:rsid w:val="00EE3BD1"/>
    <w:rsid w:val="00EF178B"/>
    <w:rsid w:val="00EF1B36"/>
    <w:rsid w:val="00EF4124"/>
    <w:rsid w:val="00F133CB"/>
    <w:rsid w:val="00F16EFC"/>
    <w:rsid w:val="00F27EC5"/>
    <w:rsid w:val="00F37E44"/>
    <w:rsid w:val="00F43007"/>
    <w:rsid w:val="00F4511C"/>
    <w:rsid w:val="00F5263F"/>
    <w:rsid w:val="00F541EB"/>
    <w:rsid w:val="00F56B01"/>
    <w:rsid w:val="00F6035E"/>
    <w:rsid w:val="00F651E4"/>
    <w:rsid w:val="00F74071"/>
    <w:rsid w:val="00F75309"/>
    <w:rsid w:val="00F773C1"/>
    <w:rsid w:val="00F871A2"/>
    <w:rsid w:val="00F875B2"/>
    <w:rsid w:val="00F90C29"/>
    <w:rsid w:val="00FC1F64"/>
    <w:rsid w:val="00FD105B"/>
    <w:rsid w:val="00FD7409"/>
    <w:rsid w:val="00FE0F6D"/>
    <w:rsid w:val="00FE1131"/>
    <w:rsid w:val="00FF6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50D33FE1"/>
  <w15:docId w15:val="{29BFC9E4-D5F3-4ADE-A6A0-16F457C9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StatementLevel1"/>
    <w:rsid w:val="00EC27DB"/>
    <w:p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semiHidden/>
    <w:rsid w:val="00A17599"/>
    <w:rPr>
      <w:sz w:val="20"/>
      <w:szCs w:val="20"/>
    </w:rPr>
  </w:style>
  <w:style w:type="character" w:styleId="FootnoteReference">
    <w:name w:val="footnote reference"/>
    <w:semiHidden/>
    <w:rsid w:val="00A17599"/>
    <w:rPr>
      <w:vertAlign w:val="superscript"/>
    </w:rPr>
  </w:style>
  <w:style w:type="paragraph" w:customStyle="1" w:styleId="StatementLevel1">
    <w:name w:val="Statement Level 1"/>
    <w:basedOn w:val="ChecklistBasis"/>
    <w:link w:val="StatementLevel1Char"/>
    <w:rsid w:val="002C7777"/>
  </w:style>
  <w:style w:type="character" w:customStyle="1" w:styleId="StatementLevel1Char">
    <w:name w:val="Statement Level 1 Char"/>
    <w:link w:val="StatementLevel1"/>
    <w:rsid w:val="002C7777"/>
    <w:rPr>
      <w:rFonts w:ascii="Arial Narrow" w:hAnsi="Arial Narrow"/>
      <w:szCs w:val="24"/>
      <w:lang w:val="en-US" w:eastAsia="en-US" w:bidi="ar-SA"/>
    </w:rPr>
  </w:style>
  <w:style w:type="paragraph" w:customStyle="1" w:styleId="Yes-No">
    <w:name w:val="Yes-No"/>
    <w:basedOn w:val="StatementLevel1"/>
    <w:rsid w:val="002C7777"/>
    <w:pPr>
      <w:tabs>
        <w:tab w:val="left" w:pos="720"/>
      </w:tabs>
    </w:pPr>
    <w:rPr>
      <w:b/>
    </w:rPr>
  </w:style>
  <w:style w:type="character" w:customStyle="1" w:styleId="ChecklistBasisChar">
    <w:name w:val="Checklist Basis Char"/>
    <w:link w:val="ChecklistBasis"/>
    <w:rsid w:val="002C7777"/>
    <w:rPr>
      <w:rFonts w:ascii="Arial Narrow" w:hAnsi="Arial Narrow"/>
      <w:szCs w:val="24"/>
      <w:lang w:val="en-US" w:eastAsia="en-US" w:bidi="ar-SA"/>
    </w:rPr>
  </w:style>
  <w:style w:type="character" w:styleId="EndnoteReference">
    <w:name w:val="endnote reference"/>
    <w:semiHidden/>
    <w:rsid w:val="00E403A6"/>
    <w:rPr>
      <w:vertAlign w:val="superscript"/>
    </w:rPr>
  </w:style>
  <w:style w:type="paragraph" w:customStyle="1" w:styleId="CommentLevel1">
    <w:name w:val="Comment Level 1"/>
    <w:basedOn w:val="CommentLevel2"/>
    <w:rsid w:val="00001473"/>
    <w:pPr>
      <w:ind w:left="0"/>
    </w:pPr>
  </w:style>
  <w:style w:type="paragraph" w:customStyle="1" w:styleId="SOPFooter">
    <w:name w:val="SOP Footer"/>
    <w:basedOn w:val="Normal"/>
    <w:rsid w:val="00642DD0"/>
    <w:pPr>
      <w:jc w:val="center"/>
    </w:pPr>
    <w:rPr>
      <w:rFonts w:ascii="Arial" w:hAnsi="Arial" w:cs="Tahoma"/>
      <w:sz w:val="16"/>
      <w:szCs w:val="20"/>
    </w:rPr>
  </w:style>
  <w:style w:type="character" w:customStyle="1" w:styleId="SOPLeader">
    <w:name w:val="SOP Leader"/>
    <w:rsid w:val="00917EBF"/>
    <w:rPr>
      <w:rFonts w:ascii="Calibri" w:hAnsi="Calibri"/>
      <w:b/>
      <w:sz w:val="24"/>
    </w:rPr>
  </w:style>
  <w:style w:type="paragraph" w:customStyle="1" w:styleId="SOPName">
    <w:name w:val="SOP Name"/>
    <w:basedOn w:val="Normal"/>
    <w:rsid w:val="00917EBF"/>
    <w:rPr>
      <w:rFonts w:ascii="Calibri" w:hAnsi="Calibri" w:cs="Tahoma"/>
      <w:szCs w:val="20"/>
    </w:rPr>
  </w:style>
  <w:style w:type="paragraph" w:customStyle="1" w:styleId="SOPTableHeader">
    <w:name w:val="SOP Table Header"/>
    <w:basedOn w:val="Normal"/>
    <w:rsid w:val="00917EBF"/>
    <w:pPr>
      <w:jc w:val="center"/>
    </w:pPr>
    <w:rPr>
      <w:rFonts w:ascii="Calibri" w:hAnsi="Calibri" w:cs="Tahoma"/>
      <w:sz w:val="20"/>
      <w:szCs w:val="20"/>
    </w:rPr>
  </w:style>
  <w:style w:type="paragraph" w:customStyle="1" w:styleId="SOPTableEntry">
    <w:name w:val="SOP Table Entry"/>
    <w:basedOn w:val="SOPTableHeader"/>
    <w:rsid w:val="00917EBF"/>
    <w:rPr>
      <w:sz w:val="18"/>
    </w:rPr>
  </w:style>
  <w:style w:type="paragraph" w:styleId="BalloonText">
    <w:name w:val="Balloon Text"/>
    <w:basedOn w:val="Normal"/>
    <w:link w:val="BalloonTextChar"/>
    <w:rsid w:val="003F5947"/>
    <w:rPr>
      <w:rFonts w:ascii="Tahoma" w:hAnsi="Tahoma" w:cs="Tahoma"/>
      <w:sz w:val="16"/>
      <w:szCs w:val="16"/>
    </w:rPr>
  </w:style>
  <w:style w:type="character" w:customStyle="1" w:styleId="BalloonTextChar">
    <w:name w:val="Balloon Text Char"/>
    <w:link w:val="BalloonText"/>
    <w:rsid w:val="003F5947"/>
    <w:rPr>
      <w:rFonts w:ascii="Tahoma" w:hAnsi="Tahoma" w:cs="Tahoma"/>
      <w:sz w:val="16"/>
      <w:szCs w:val="16"/>
    </w:rPr>
  </w:style>
  <w:style w:type="character" w:styleId="CommentReference">
    <w:name w:val="annotation reference"/>
    <w:rsid w:val="004C4DD7"/>
    <w:rPr>
      <w:sz w:val="16"/>
      <w:szCs w:val="16"/>
    </w:rPr>
  </w:style>
  <w:style w:type="paragraph" w:styleId="CommentText">
    <w:name w:val="annotation text"/>
    <w:basedOn w:val="Normal"/>
    <w:link w:val="CommentTextChar"/>
    <w:rsid w:val="004C4DD7"/>
    <w:rPr>
      <w:sz w:val="20"/>
      <w:szCs w:val="20"/>
    </w:rPr>
  </w:style>
  <w:style w:type="character" w:customStyle="1" w:styleId="CommentTextChar">
    <w:name w:val="Comment Text Char"/>
    <w:basedOn w:val="DefaultParagraphFont"/>
    <w:link w:val="CommentText"/>
    <w:rsid w:val="004C4DD7"/>
  </w:style>
  <w:style w:type="paragraph" w:styleId="CommentSubject">
    <w:name w:val="annotation subject"/>
    <w:basedOn w:val="CommentText"/>
    <w:next w:val="CommentText"/>
    <w:link w:val="CommentSubjectChar"/>
    <w:rsid w:val="004C4DD7"/>
    <w:rPr>
      <w:b/>
      <w:bCs/>
    </w:rPr>
  </w:style>
  <w:style w:type="character" w:customStyle="1" w:styleId="CommentSubjectChar">
    <w:name w:val="Comment Subject Char"/>
    <w:link w:val="CommentSubject"/>
    <w:rsid w:val="004C4D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7C8C7-3C0E-4AA5-9024-672F852A4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AB7CC0-36C5-4570-9D18-D7CE45CFF3A2}">
  <ds:schemaRefs>
    <ds:schemaRef ds:uri="http://schemas.microsoft.com/sharepoint/v3/contenttype/forms"/>
  </ds:schemaRefs>
</ds:datastoreItem>
</file>

<file path=customXml/itemProps3.xml><?xml version="1.0" encoding="utf-8"?>
<ds:datastoreItem xmlns:ds="http://schemas.openxmlformats.org/officeDocument/2006/customXml" ds:itemID="{8E3933D2-8C7F-47AF-8A3B-1A1BB988A421}">
  <ds:schemaRefs>
    <ds:schemaRef ds:uri="http://schemas.microsoft.com/office/2006/metadata/properties"/>
    <ds:schemaRef ds:uri="http://schemas.microsoft.com/office/infopath/2007/PartnerControls"/>
    <ds:schemaRef ds:uri="2ef64c7a-f0db-4be9-a2d1-a81bc3108332"/>
  </ds:schemaRefs>
</ds:datastoreItem>
</file>

<file path=customXml/itemProps4.xml><?xml version="1.0" encoding="utf-8"?>
<ds:datastoreItem xmlns:ds="http://schemas.openxmlformats.org/officeDocument/2006/customXml" ds:itemID="{F2785991-CD75-4530-A0D8-12FB9AAB6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CHECKLIST: Pregnant Women</vt:lpstr>
    </vt:vector>
  </TitlesOfParts>
  <Manager>Huron Consulting Group, Inc.</Manager>
  <Company>Huron Consulting Group, Inc.</Company>
  <LinksUpToDate>false</LinksUpToDate>
  <CharactersWithSpaces>6228</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Pregnant Women</dc:title>
  <dc:subject>Huron HRPP Toolkit</dc:subject>
  <dc:creator>Huron Consulting Group, Inc.</dc:creator>
  <cp:keywords>Huron, HRPP, SOP</cp:keywords>
  <dc:description>©2009-2016 Huron Consulting Services, LLC. Use and distribution subject to End User License Agreement</dc:description>
  <cp:lastModifiedBy>Thomas Bechert</cp:lastModifiedBy>
  <cp:revision>7</cp:revision>
  <cp:lastPrinted>2013-10-24T15:42:00Z</cp:lastPrinted>
  <dcterms:created xsi:type="dcterms:W3CDTF">2018-11-26T12:51:00Z</dcterms:created>
  <dcterms:modified xsi:type="dcterms:W3CDTF">2019-07-01T17:36:00Z</dcterms:modified>
  <cp:category>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